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12" w:rsidRPr="00096158" w:rsidRDefault="00025D12" w:rsidP="00025D12">
      <w:pPr>
        <w:spacing w:before="68"/>
        <w:ind w:left="1701" w:right="850"/>
        <w:jc w:val="center"/>
        <w:rPr>
          <w:b/>
          <w:sz w:val="24"/>
          <w:szCs w:val="24"/>
        </w:rPr>
      </w:pPr>
      <w:r w:rsidRPr="00096158">
        <w:rPr>
          <w:b/>
          <w:sz w:val="24"/>
          <w:szCs w:val="24"/>
        </w:rPr>
        <w:t>«Ақтөбе</w:t>
      </w:r>
      <w:r>
        <w:rPr>
          <w:b/>
          <w:sz w:val="24"/>
          <w:szCs w:val="24"/>
        </w:rPr>
        <w:t xml:space="preserve"> </w:t>
      </w:r>
      <w:r w:rsidRPr="00096158">
        <w:rPr>
          <w:b/>
          <w:sz w:val="24"/>
          <w:szCs w:val="24"/>
        </w:rPr>
        <w:t>облысының</w:t>
      </w:r>
      <w:r>
        <w:rPr>
          <w:b/>
          <w:sz w:val="24"/>
          <w:szCs w:val="24"/>
        </w:rPr>
        <w:t xml:space="preserve"> б</w:t>
      </w:r>
      <w:r w:rsidRPr="00096158">
        <w:rPr>
          <w:b/>
          <w:sz w:val="24"/>
          <w:szCs w:val="24"/>
        </w:rPr>
        <w:t>ілім</w:t>
      </w:r>
      <w:r>
        <w:rPr>
          <w:b/>
          <w:sz w:val="24"/>
          <w:szCs w:val="24"/>
        </w:rPr>
        <w:t xml:space="preserve"> </w:t>
      </w:r>
      <w:r w:rsidRPr="00096158">
        <w:rPr>
          <w:b/>
          <w:sz w:val="24"/>
          <w:szCs w:val="24"/>
        </w:rPr>
        <w:t>басқармасы</w:t>
      </w:r>
      <w:r w:rsidRPr="00096158">
        <w:rPr>
          <w:b/>
          <w:spacing w:val="-5"/>
          <w:sz w:val="24"/>
          <w:szCs w:val="24"/>
        </w:rPr>
        <w:t xml:space="preserve"> Әйтеке би</w:t>
      </w:r>
      <w:r>
        <w:rPr>
          <w:b/>
          <w:spacing w:val="-5"/>
          <w:sz w:val="24"/>
          <w:szCs w:val="24"/>
        </w:rPr>
        <w:t xml:space="preserve"> </w:t>
      </w:r>
      <w:r w:rsidRPr="00096158">
        <w:rPr>
          <w:b/>
          <w:sz w:val="24"/>
          <w:szCs w:val="24"/>
        </w:rPr>
        <w:t>ауданының</w:t>
      </w:r>
      <w:r>
        <w:rPr>
          <w:b/>
          <w:sz w:val="24"/>
          <w:szCs w:val="24"/>
        </w:rPr>
        <w:t xml:space="preserve"> </w:t>
      </w:r>
      <w:r w:rsidRPr="00096158">
        <w:rPr>
          <w:b/>
          <w:sz w:val="24"/>
          <w:szCs w:val="24"/>
        </w:rPr>
        <w:t>білім</w:t>
      </w:r>
      <w:r>
        <w:rPr>
          <w:b/>
          <w:sz w:val="24"/>
          <w:szCs w:val="24"/>
        </w:rPr>
        <w:t xml:space="preserve"> </w:t>
      </w:r>
      <w:r w:rsidRPr="00096158">
        <w:rPr>
          <w:b/>
          <w:sz w:val="24"/>
          <w:szCs w:val="24"/>
        </w:rPr>
        <w:t>бөлімі»</w:t>
      </w:r>
      <w:r>
        <w:rPr>
          <w:b/>
          <w:sz w:val="24"/>
          <w:szCs w:val="24"/>
        </w:rPr>
        <w:t xml:space="preserve"> </w:t>
      </w:r>
      <w:r w:rsidRPr="00096158">
        <w:rPr>
          <w:b/>
          <w:sz w:val="24"/>
          <w:szCs w:val="24"/>
        </w:rPr>
        <w:t>мемлекеттік</w:t>
      </w:r>
      <w:r>
        <w:rPr>
          <w:b/>
          <w:sz w:val="24"/>
          <w:szCs w:val="24"/>
        </w:rPr>
        <w:t xml:space="preserve"> </w:t>
      </w:r>
      <w:r w:rsidRPr="00096158">
        <w:rPr>
          <w:b/>
          <w:sz w:val="24"/>
          <w:szCs w:val="24"/>
        </w:rPr>
        <w:t>мекемесінің</w:t>
      </w:r>
      <w:r>
        <w:rPr>
          <w:b/>
          <w:sz w:val="24"/>
          <w:szCs w:val="24"/>
        </w:rPr>
        <w:t xml:space="preserve"> </w:t>
      </w:r>
      <w:r w:rsidRPr="00096158">
        <w:rPr>
          <w:b/>
          <w:sz w:val="24"/>
          <w:szCs w:val="24"/>
        </w:rPr>
        <w:t>«</w:t>
      </w:r>
      <w:r>
        <w:rPr>
          <w:b/>
          <w:sz w:val="24"/>
          <w:szCs w:val="24"/>
        </w:rPr>
        <w:t>Талдық негізгі орта білім беретін мектеб</w:t>
      </w:r>
      <w:r w:rsidRPr="00096158">
        <w:rPr>
          <w:b/>
          <w:sz w:val="24"/>
          <w:szCs w:val="24"/>
        </w:rPr>
        <w:t>і</w:t>
      </w:r>
      <w:r>
        <w:rPr>
          <w:b/>
          <w:sz w:val="24"/>
          <w:szCs w:val="24"/>
        </w:rPr>
        <w:t xml:space="preserve"> </w:t>
      </w:r>
      <w:r w:rsidRPr="00096158">
        <w:rPr>
          <w:b/>
          <w:sz w:val="24"/>
          <w:szCs w:val="24"/>
        </w:rPr>
        <w:t>» мемлекеттік мекемесі бойынша</w:t>
      </w:r>
      <w:r>
        <w:rPr>
          <w:b/>
          <w:sz w:val="24"/>
          <w:szCs w:val="24"/>
        </w:rPr>
        <w:t xml:space="preserve"> 202</w:t>
      </w:r>
      <w:r>
        <w:rPr>
          <w:b/>
          <w:sz w:val="24"/>
          <w:szCs w:val="24"/>
          <w:lang w:val="kk-KZ"/>
        </w:rPr>
        <w:t>2</w:t>
      </w:r>
      <w:r>
        <w:rPr>
          <w:b/>
          <w:sz w:val="24"/>
          <w:szCs w:val="24"/>
        </w:rPr>
        <w:t>-202</w:t>
      </w:r>
      <w:r>
        <w:rPr>
          <w:b/>
          <w:sz w:val="24"/>
          <w:szCs w:val="24"/>
          <w:lang w:val="kk-KZ"/>
        </w:rPr>
        <w:t>3</w:t>
      </w:r>
      <w:r w:rsidRPr="00096158">
        <w:rPr>
          <w:b/>
          <w:sz w:val="24"/>
          <w:szCs w:val="24"/>
        </w:rPr>
        <w:t xml:space="preserve"> </w:t>
      </w:r>
      <w:proofErr w:type="gramStart"/>
      <w:r w:rsidRPr="00096158">
        <w:rPr>
          <w:b/>
          <w:sz w:val="24"/>
          <w:szCs w:val="24"/>
        </w:rPr>
        <w:t>о</w:t>
      </w:r>
      <w:proofErr w:type="gramEnd"/>
      <w:r w:rsidRPr="00096158">
        <w:rPr>
          <w:b/>
          <w:sz w:val="24"/>
          <w:szCs w:val="24"/>
        </w:rPr>
        <w:t>қу жылындағы</w:t>
      </w:r>
    </w:p>
    <w:p w:rsidR="00025D12" w:rsidRPr="00096158" w:rsidRDefault="00025D12" w:rsidP="00025D12">
      <w:pPr>
        <w:spacing w:before="68"/>
        <w:ind w:left="1701" w:right="850"/>
        <w:jc w:val="center"/>
        <w:rPr>
          <w:b/>
          <w:spacing w:val="-6"/>
          <w:sz w:val="24"/>
          <w:szCs w:val="24"/>
        </w:rPr>
      </w:pPr>
      <w:r w:rsidRPr="00096158">
        <w:rPr>
          <w:b/>
          <w:sz w:val="24"/>
          <w:szCs w:val="24"/>
        </w:rPr>
        <w:t>өзі</w:t>
      </w:r>
      <w:proofErr w:type="gramStart"/>
      <w:r w:rsidRPr="00096158">
        <w:rPr>
          <w:b/>
          <w:sz w:val="24"/>
          <w:szCs w:val="24"/>
        </w:rPr>
        <w:t>н-</w:t>
      </w:r>
      <w:proofErr w:type="gramEnd"/>
      <w:r w:rsidRPr="00096158">
        <w:rPr>
          <w:b/>
          <w:sz w:val="24"/>
          <w:szCs w:val="24"/>
        </w:rPr>
        <w:t>өзі бағалау</w:t>
      </w:r>
      <w:r>
        <w:rPr>
          <w:b/>
          <w:sz w:val="24"/>
          <w:szCs w:val="24"/>
        </w:rPr>
        <w:t xml:space="preserve"> ө</w:t>
      </w:r>
      <w:r w:rsidRPr="00096158">
        <w:rPr>
          <w:b/>
          <w:sz w:val="24"/>
          <w:szCs w:val="24"/>
        </w:rPr>
        <w:t>ткізу</w:t>
      </w:r>
      <w:r>
        <w:rPr>
          <w:b/>
          <w:sz w:val="24"/>
          <w:szCs w:val="24"/>
        </w:rPr>
        <w:t xml:space="preserve"> </w:t>
      </w:r>
      <w:r w:rsidRPr="00096158">
        <w:rPr>
          <w:b/>
          <w:sz w:val="24"/>
          <w:szCs w:val="24"/>
        </w:rPr>
        <w:t>нәтижелерінің</w:t>
      </w:r>
    </w:p>
    <w:p w:rsidR="00025D12" w:rsidRPr="00096158" w:rsidRDefault="00025D12" w:rsidP="00025D12">
      <w:pPr>
        <w:spacing w:line="321" w:lineRule="exact"/>
        <w:ind w:left="1924" w:right="1722"/>
        <w:jc w:val="center"/>
        <w:rPr>
          <w:b/>
          <w:sz w:val="24"/>
          <w:szCs w:val="24"/>
        </w:rPr>
      </w:pPr>
      <w:r w:rsidRPr="00096158">
        <w:rPr>
          <w:b/>
          <w:sz w:val="24"/>
          <w:szCs w:val="24"/>
        </w:rPr>
        <w:t>АНЫҚТАМАСЫ</w:t>
      </w:r>
    </w:p>
    <w:p w:rsidR="00025D12" w:rsidRPr="00096158" w:rsidRDefault="00025D12" w:rsidP="00025D12">
      <w:pPr>
        <w:pStyle w:val="a3"/>
        <w:ind w:left="0"/>
        <w:rPr>
          <w:b/>
        </w:rPr>
      </w:pPr>
    </w:p>
    <w:p w:rsidR="00025D12" w:rsidRPr="00096158" w:rsidRDefault="00025D12" w:rsidP="00025D12">
      <w:pPr>
        <w:pStyle w:val="a3"/>
        <w:spacing w:before="1" w:line="278" w:lineRule="auto"/>
        <w:ind w:left="0"/>
      </w:pPr>
      <w:r w:rsidRPr="00096158">
        <w:t xml:space="preserve">Қазақстан Республикасы «Білім туралы» Заңының 4 бабы 54 тармақшасы негізінде </w:t>
      </w:r>
      <w:r>
        <w:t>2022-2023</w:t>
      </w:r>
      <w:r w:rsidRPr="00096158">
        <w:t xml:space="preserve"> оқу жылында«</w:t>
      </w:r>
      <w:r>
        <w:t>Талдық негізгі орта білім беретін мектебі</w:t>
      </w:r>
      <w:r w:rsidRPr="00096158">
        <w:t>»КММ-де</w:t>
      </w:r>
      <w:r>
        <w:t xml:space="preserve"> </w:t>
      </w:r>
      <w:r w:rsidRPr="00096158">
        <w:t>өзін-өзі бағалауды өткізді.</w:t>
      </w:r>
    </w:p>
    <w:p w:rsidR="00025D12" w:rsidRPr="00096158" w:rsidRDefault="00025D12" w:rsidP="00025D12">
      <w:pPr>
        <w:pStyle w:val="a3"/>
        <w:spacing w:line="278" w:lineRule="auto"/>
        <w:ind w:left="0"/>
        <w:jc w:val="both"/>
      </w:pPr>
      <w:r w:rsidRPr="00096158">
        <w:rPr>
          <w:b/>
        </w:rPr>
        <w:t>Өзін-өзі бағалаудың мақсаты:</w:t>
      </w:r>
      <w:r w:rsidRPr="00096158">
        <w:t xml:space="preserve"> ҚР «Білім туралы» Заңына сәйкес мектепке дейінгі тәрбие мен оқытуды, бастауыш,негізгі орта білімнің жалпы</w:t>
      </w:r>
      <w:r>
        <w:t xml:space="preserve"> </w:t>
      </w:r>
      <w:r w:rsidRPr="00096158">
        <w:t>білім</w:t>
      </w:r>
      <w:r>
        <w:t xml:space="preserve"> </w:t>
      </w:r>
      <w:r w:rsidRPr="00096158">
        <w:t>беретін</w:t>
      </w:r>
      <w:r>
        <w:t xml:space="preserve"> </w:t>
      </w:r>
      <w:r w:rsidRPr="00096158">
        <w:t>оқу</w:t>
      </w:r>
      <w:r>
        <w:t xml:space="preserve"> </w:t>
      </w:r>
      <w:r w:rsidRPr="00096158">
        <w:t>бағдарламаларымен</w:t>
      </w:r>
      <w:r>
        <w:t xml:space="preserve"> </w:t>
      </w:r>
      <w:r w:rsidRPr="00096158">
        <w:t>оқытудың</w:t>
      </w:r>
      <w:r>
        <w:t xml:space="preserve"> </w:t>
      </w:r>
      <w:r w:rsidRPr="00096158">
        <w:t>мемлекеттік жалпыға</w:t>
      </w:r>
      <w:r>
        <w:t xml:space="preserve">  </w:t>
      </w:r>
      <w:r w:rsidRPr="00096158">
        <w:t>міндетті</w:t>
      </w:r>
      <w:r>
        <w:t xml:space="preserve"> </w:t>
      </w:r>
      <w:r w:rsidRPr="00096158">
        <w:t>білім</w:t>
      </w:r>
      <w:r>
        <w:t xml:space="preserve"> </w:t>
      </w:r>
      <w:r w:rsidRPr="00096158">
        <w:t>беру</w:t>
      </w:r>
      <w:r>
        <w:t xml:space="preserve"> </w:t>
      </w:r>
      <w:r w:rsidRPr="00096158">
        <w:t>стандарты</w:t>
      </w:r>
      <w:r>
        <w:t xml:space="preserve"> </w:t>
      </w:r>
      <w:r w:rsidRPr="00096158">
        <w:t>талабына</w:t>
      </w:r>
      <w:r>
        <w:t xml:space="preserve"> </w:t>
      </w:r>
      <w:r w:rsidRPr="00096158">
        <w:t>сай</w:t>
      </w:r>
      <w:r>
        <w:t xml:space="preserve"> </w:t>
      </w:r>
      <w:r w:rsidRPr="00096158">
        <w:t>жүзеге</w:t>
      </w:r>
      <w:r>
        <w:t xml:space="preserve"> </w:t>
      </w:r>
      <w:r w:rsidRPr="00096158">
        <w:t>асырылуын</w:t>
      </w:r>
      <w:r>
        <w:t xml:space="preserve"> </w:t>
      </w:r>
      <w:r w:rsidRPr="00096158">
        <w:t>анықтау.</w:t>
      </w:r>
    </w:p>
    <w:p w:rsidR="00025D12" w:rsidRPr="00096158" w:rsidRDefault="00025D12" w:rsidP="00025D12">
      <w:pPr>
        <w:pStyle w:val="1"/>
        <w:spacing w:before="36"/>
        <w:ind w:left="0"/>
        <w:jc w:val="both"/>
      </w:pPr>
      <w:r w:rsidRPr="00096158">
        <w:t>Өзін-өзі</w:t>
      </w:r>
      <w:r>
        <w:t xml:space="preserve"> </w:t>
      </w:r>
      <w:r w:rsidRPr="00096158">
        <w:t>бағалау</w:t>
      </w:r>
      <w:r>
        <w:t xml:space="preserve"> </w:t>
      </w:r>
      <w:r w:rsidRPr="00096158">
        <w:t>кезінде</w:t>
      </w:r>
      <w:r>
        <w:t xml:space="preserve"> </w:t>
      </w:r>
      <w:r w:rsidRPr="00096158">
        <w:t>тексеріліп</w:t>
      </w:r>
      <w:r>
        <w:t xml:space="preserve"> </w:t>
      </w:r>
      <w:r w:rsidRPr="00096158">
        <w:t>сарапталды:</w:t>
      </w:r>
    </w:p>
    <w:p w:rsidR="00025D12" w:rsidRPr="00096158" w:rsidRDefault="00025D12" w:rsidP="00025D12">
      <w:pPr>
        <w:pStyle w:val="1"/>
        <w:spacing w:before="36"/>
        <w:jc w:val="both"/>
      </w:pPr>
    </w:p>
    <w:p w:rsidR="00025D12" w:rsidRPr="00096158" w:rsidRDefault="00025D12" w:rsidP="00025D12">
      <w:pPr>
        <w:pStyle w:val="a3"/>
        <w:numPr>
          <w:ilvl w:val="0"/>
          <w:numId w:val="41"/>
        </w:numPr>
        <w:spacing w:line="276" w:lineRule="auto"/>
        <w:ind w:right="-113"/>
        <w:jc w:val="both"/>
      </w:pPr>
      <w:r>
        <w:t>«Талдық негізгі</w:t>
      </w:r>
      <w:r w:rsidRPr="00096158">
        <w:t xml:space="preserve"> орта білім беретін мектебі» коммуналдық мемлекеттік  мекеменсінің жалпы сипаттамасы;</w:t>
      </w:r>
    </w:p>
    <w:p w:rsidR="00025D12" w:rsidRPr="00096158" w:rsidRDefault="00025D12" w:rsidP="00025D12">
      <w:pPr>
        <w:pStyle w:val="a3"/>
        <w:numPr>
          <w:ilvl w:val="0"/>
          <w:numId w:val="41"/>
        </w:numPr>
        <w:spacing w:line="276" w:lineRule="auto"/>
        <w:ind w:right="-113"/>
        <w:jc w:val="both"/>
      </w:pPr>
      <w:r w:rsidRPr="00096158">
        <w:t>Білім</w:t>
      </w:r>
      <w:r>
        <w:t xml:space="preserve"> </w:t>
      </w:r>
      <w:r w:rsidRPr="00096158">
        <w:t>беру</w:t>
      </w:r>
      <w:r>
        <w:t xml:space="preserve"> </w:t>
      </w:r>
      <w:r w:rsidRPr="00096158">
        <w:t>ұйымдарының мақсаты, міндеттері мен</w:t>
      </w:r>
      <w:r>
        <w:t xml:space="preserve"> </w:t>
      </w:r>
      <w:r w:rsidRPr="00096158">
        <w:t>құндылықтары;</w:t>
      </w:r>
    </w:p>
    <w:p w:rsidR="00025D12" w:rsidRPr="00096158" w:rsidRDefault="00025D12" w:rsidP="00025D12">
      <w:pPr>
        <w:pStyle w:val="a3"/>
        <w:numPr>
          <w:ilvl w:val="0"/>
          <w:numId w:val="41"/>
        </w:numPr>
        <w:spacing w:line="276" w:lineRule="auto"/>
        <w:ind w:right="-113"/>
        <w:jc w:val="both"/>
      </w:pPr>
      <w:r w:rsidRPr="00096158">
        <w:t>Білікті қызметкерлердің болуы;</w:t>
      </w:r>
    </w:p>
    <w:p w:rsidR="00025D12" w:rsidRPr="00096158" w:rsidRDefault="00025D12" w:rsidP="00025D12">
      <w:pPr>
        <w:pStyle w:val="a3"/>
        <w:numPr>
          <w:ilvl w:val="0"/>
          <w:numId w:val="41"/>
        </w:numPr>
        <w:spacing w:line="276" w:lineRule="auto"/>
        <w:ind w:right="-113"/>
        <w:jc w:val="both"/>
      </w:pPr>
      <w:r w:rsidRPr="00096158">
        <w:t>Қолжетімді</w:t>
      </w:r>
      <w:r>
        <w:t xml:space="preserve"> </w:t>
      </w:r>
      <w:r w:rsidRPr="00096158">
        <w:t>білім</w:t>
      </w:r>
      <w:r>
        <w:t xml:space="preserve"> </w:t>
      </w:r>
      <w:r w:rsidRPr="00096158">
        <w:t>беру</w:t>
      </w:r>
      <w:r>
        <w:t xml:space="preserve"> </w:t>
      </w:r>
      <w:r w:rsidRPr="00096158">
        <w:t>үшін</w:t>
      </w:r>
      <w:r>
        <w:t xml:space="preserve"> </w:t>
      </w:r>
      <w:r w:rsidRPr="00096158">
        <w:t>жағдай</w:t>
      </w:r>
      <w:r>
        <w:t xml:space="preserve"> </w:t>
      </w:r>
      <w:r w:rsidRPr="00096158">
        <w:t>жасау;</w:t>
      </w:r>
    </w:p>
    <w:p w:rsidR="00025D12" w:rsidRPr="00096158" w:rsidRDefault="00025D12" w:rsidP="00025D12">
      <w:pPr>
        <w:pStyle w:val="a3"/>
        <w:numPr>
          <w:ilvl w:val="0"/>
          <w:numId w:val="41"/>
        </w:numPr>
        <w:spacing w:line="276" w:lineRule="auto"/>
        <w:ind w:right="-113"/>
        <w:jc w:val="both"/>
      </w:pPr>
      <w:r w:rsidRPr="00096158">
        <w:t>Білім</w:t>
      </w:r>
      <w:r>
        <w:t xml:space="preserve"> </w:t>
      </w:r>
      <w:r w:rsidRPr="00096158">
        <w:t>алушылардың</w:t>
      </w:r>
      <w:r>
        <w:t xml:space="preserve"> </w:t>
      </w:r>
      <w:r w:rsidRPr="00096158">
        <w:t>қауіпсіздігін</w:t>
      </w:r>
      <w:r>
        <w:t xml:space="preserve"> </w:t>
      </w:r>
      <w:r w:rsidRPr="00096158">
        <w:t>қамтамасыз</w:t>
      </w:r>
      <w:r>
        <w:t xml:space="preserve"> </w:t>
      </w:r>
      <w:r w:rsidRPr="00096158">
        <w:t>ету;</w:t>
      </w:r>
    </w:p>
    <w:p w:rsidR="00025D12" w:rsidRPr="00096158" w:rsidRDefault="00025D12" w:rsidP="00025D12">
      <w:pPr>
        <w:pStyle w:val="a3"/>
        <w:numPr>
          <w:ilvl w:val="0"/>
          <w:numId w:val="41"/>
        </w:numPr>
        <w:spacing w:line="276" w:lineRule="auto"/>
        <w:ind w:right="-113"/>
        <w:jc w:val="both"/>
      </w:pPr>
      <w:r w:rsidRPr="00096158">
        <w:t>Тиімді</w:t>
      </w:r>
      <w:r>
        <w:t xml:space="preserve"> </w:t>
      </w:r>
      <w:r w:rsidRPr="00096158">
        <w:t>оқытуға</w:t>
      </w:r>
      <w:r>
        <w:t xml:space="preserve"> </w:t>
      </w:r>
      <w:r w:rsidRPr="00096158">
        <w:t>ықпал</w:t>
      </w:r>
      <w:r>
        <w:t xml:space="preserve"> </w:t>
      </w:r>
      <w:r w:rsidRPr="00096158">
        <w:t>ететін</w:t>
      </w:r>
      <w:r>
        <w:t xml:space="preserve"> </w:t>
      </w:r>
      <w:r w:rsidRPr="00096158">
        <w:t>материалдық-техникалық</w:t>
      </w:r>
      <w:r>
        <w:t xml:space="preserve"> </w:t>
      </w:r>
      <w:r w:rsidRPr="00096158">
        <w:t>база.</w:t>
      </w:r>
    </w:p>
    <w:p w:rsidR="00025D12" w:rsidRPr="00096158" w:rsidRDefault="00025D12" w:rsidP="00025D12">
      <w:pPr>
        <w:pStyle w:val="a3"/>
        <w:spacing w:line="276" w:lineRule="auto"/>
        <w:ind w:left="417" w:right="-113"/>
        <w:jc w:val="both"/>
      </w:pPr>
    </w:p>
    <w:p w:rsidR="00025D12" w:rsidRPr="00096158" w:rsidRDefault="00025D12" w:rsidP="00025D12">
      <w:pPr>
        <w:pStyle w:val="1"/>
        <w:numPr>
          <w:ilvl w:val="0"/>
          <w:numId w:val="42"/>
        </w:numPr>
        <w:ind w:left="360"/>
        <w:jc w:val="both"/>
      </w:pPr>
      <w:r w:rsidRPr="00096158">
        <w:t>Мекеменің</w:t>
      </w:r>
      <w:r>
        <w:t xml:space="preserve"> </w:t>
      </w:r>
      <w:r w:rsidRPr="00096158">
        <w:t>жалпы</w:t>
      </w:r>
      <w:r>
        <w:t xml:space="preserve"> </w:t>
      </w:r>
      <w:r w:rsidRPr="00096158">
        <w:t>сипаттамасы:</w:t>
      </w:r>
    </w:p>
    <w:p w:rsidR="00025D12" w:rsidRPr="00096158" w:rsidRDefault="00025D12" w:rsidP="00025D12">
      <w:pPr>
        <w:pStyle w:val="a3"/>
        <w:spacing w:before="1"/>
        <w:ind w:left="0"/>
        <w:jc w:val="both"/>
        <w:rPr>
          <w:b/>
        </w:rPr>
      </w:pPr>
    </w:p>
    <w:p w:rsidR="00025D12" w:rsidRPr="00025D12" w:rsidRDefault="00025D12" w:rsidP="00025D12">
      <w:pPr>
        <w:spacing w:before="1"/>
        <w:jc w:val="both"/>
        <w:rPr>
          <w:sz w:val="24"/>
          <w:szCs w:val="24"/>
          <w:lang w:val="kk-KZ"/>
        </w:rPr>
      </w:pPr>
      <w:r w:rsidRPr="00025D12">
        <w:rPr>
          <w:b/>
          <w:sz w:val="24"/>
          <w:szCs w:val="24"/>
          <w:lang w:val="kk-KZ"/>
        </w:rPr>
        <w:t>Білім беру ұйымының толық атауы</w:t>
      </w:r>
      <w:r w:rsidRPr="00025D12">
        <w:rPr>
          <w:sz w:val="24"/>
          <w:szCs w:val="24"/>
          <w:lang w:val="kk-KZ"/>
        </w:rPr>
        <w:t>:«Ақтөбе облысының білімбасқармасы Әйтеке биауданының білім бөлімі» мемлекеттік мекемесінің«Талдық негізгі орта білім беретін мектебі» коммуналдық мемлекеттік мекемесі</w:t>
      </w:r>
    </w:p>
    <w:p w:rsidR="00025D12" w:rsidRPr="00096158" w:rsidRDefault="00025D12" w:rsidP="00025D12">
      <w:pPr>
        <w:pStyle w:val="a3"/>
        <w:spacing w:line="276" w:lineRule="auto"/>
        <w:ind w:left="0" w:right="869"/>
        <w:jc w:val="both"/>
      </w:pPr>
      <w:r w:rsidRPr="00096158">
        <w:rPr>
          <w:b/>
        </w:rPr>
        <w:t xml:space="preserve">Заңды мекен-жайы: </w:t>
      </w:r>
      <w:r w:rsidRPr="00096158">
        <w:t>Қазақстан Республикасы,индекс 030050, Ақтөб</w:t>
      </w:r>
      <w:r>
        <w:t>е облысы, Әйтеке би ауданы, Қайрақты ауылдық округі, Талдық</w:t>
      </w:r>
      <w:r w:rsidRPr="00096158">
        <w:t xml:space="preserve"> ауылы,</w:t>
      </w:r>
      <w:r>
        <w:rPr>
          <w:spacing w:val="-1"/>
        </w:rPr>
        <w:t>Н. Алдекешов</w:t>
      </w:r>
      <w:r w:rsidRPr="00096158">
        <w:rPr>
          <w:spacing w:val="-1"/>
        </w:rPr>
        <w:t xml:space="preserve"> </w:t>
      </w:r>
      <w:r>
        <w:t>көшесі,1.</w:t>
      </w:r>
    </w:p>
    <w:p w:rsidR="00025D12" w:rsidRPr="00096158" w:rsidRDefault="00025D12" w:rsidP="00025D12">
      <w:pPr>
        <w:pStyle w:val="a3"/>
        <w:ind w:left="0"/>
        <w:jc w:val="both"/>
        <w:rPr>
          <w:b/>
        </w:rPr>
      </w:pPr>
      <w:r w:rsidRPr="00096158">
        <w:rPr>
          <w:b/>
        </w:rPr>
        <w:t>Заңды</w:t>
      </w:r>
      <w:r w:rsidRPr="00070B42">
        <w:rPr>
          <w:b/>
        </w:rPr>
        <w:t xml:space="preserve"> </w:t>
      </w:r>
      <w:r w:rsidRPr="00096158">
        <w:rPr>
          <w:b/>
        </w:rPr>
        <w:t>тұлғаның</w:t>
      </w:r>
      <w:r w:rsidRPr="00070B42">
        <w:rPr>
          <w:b/>
        </w:rPr>
        <w:t xml:space="preserve"> </w:t>
      </w:r>
      <w:r w:rsidRPr="00096158">
        <w:rPr>
          <w:b/>
        </w:rPr>
        <w:t>байланыс</w:t>
      </w:r>
      <w:r w:rsidRPr="00070B42">
        <w:rPr>
          <w:b/>
        </w:rPr>
        <w:t xml:space="preserve"> </w:t>
      </w:r>
      <w:r w:rsidRPr="00096158">
        <w:rPr>
          <w:b/>
        </w:rPr>
        <w:t xml:space="preserve">деректер: </w:t>
      </w:r>
      <w:r>
        <w:t>Тел/факс:8(71339)73245</w:t>
      </w:r>
      <w:r w:rsidRPr="00070B42">
        <w:t xml:space="preserve"> </w:t>
      </w:r>
      <w:r w:rsidRPr="00096158">
        <w:t xml:space="preserve">Эл.Поштасы: </w:t>
      </w:r>
      <w:hyperlink r:id="rId5" w:history="1">
        <w:r w:rsidRPr="007F3B91">
          <w:rPr>
            <w:rStyle w:val="a7"/>
            <w:b/>
          </w:rPr>
          <w:t>taldyk.mektep@yandex.kz</w:t>
        </w:r>
      </w:hyperlink>
    </w:p>
    <w:p w:rsidR="00025D12" w:rsidRPr="00096158" w:rsidRDefault="00025D12" w:rsidP="00025D12">
      <w:pPr>
        <w:pStyle w:val="a3"/>
        <w:spacing w:before="10"/>
        <w:ind w:left="0"/>
        <w:jc w:val="both"/>
        <w:rPr>
          <w:b/>
        </w:rPr>
      </w:pPr>
    </w:p>
    <w:p w:rsidR="00025D12" w:rsidRPr="00025D12" w:rsidRDefault="00025D12" w:rsidP="00025D12">
      <w:pPr>
        <w:jc w:val="both"/>
        <w:rPr>
          <w:sz w:val="24"/>
          <w:szCs w:val="24"/>
          <w:lang w:val="kk-KZ"/>
        </w:rPr>
      </w:pPr>
      <w:r w:rsidRPr="00025D12">
        <w:rPr>
          <w:b/>
          <w:sz w:val="24"/>
          <w:szCs w:val="24"/>
          <w:lang w:val="kk-KZ"/>
        </w:rPr>
        <w:lastRenderedPageBreak/>
        <w:t xml:space="preserve">Заңды тұлға өкілінің байланыс деректері: </w:t>
      </w:r>
      <w:r w:rsidRPr="00025D12">
        <w:rPr>
          <w:sz w:val="24"/>
          <w:szCs w:val="24"/>
          <w:lang w:val="kk-KZ"/>
        </w:rPr>
        <w:t>Аманов Кайрат Лайыкулы 05.01.2021 жылы Әйтеке би аудандық білім бөлімі басшысының №</w:t>
      </w:r>
      <w:r w:rsidRPr="00025D12">
        <w:rPr>
          <w:spacing w:val="-2"/>
          <w:sz w:val="24"/>
          <w:szCs w:val="24"/>
          <w:lang w:val="kk-KZ"/>
        </w:rPr>
        <w:t xml:space="preserve">43 </w:t>
      </w:r>
      <w:r w:rsidRPr="00025D12">
        <w:rPr>
          <w:sz w:val="24"/>
          <w:szCs w:val="24"/>
          <w:lang w:val="kk-KZ"/>
        </w:rPr>
        <w:t>бұйрығымен мектеп директоры болып тағайындалған.</w:t>
      </w:r>
    </w:p>
    <w:p w:rsidR="00025D12" w:rsidRPr="00025D12" w:rsidRDefault="00025D12" w:rsidP="00025D12">
      <w:pPr>
        <w:rPr>
          <w:sz w:val="24"/>
          <w:szCs w:val="24"/>
          <w:lang w:val="kk-KZ"/>
        </w:rPr>
        <w:sectPr w:rsidR="00025D12" w:rsidRPr="00025D12" w:rsidSect="00025D12">
          <w:pgSz w:w="16850" w:h="11920" w:orient="landscape"/>
          <w:pgMar w:top="1134" w:right="850" w:bottom="1134" w:left="1701" w:header="720" w:footer="720" w:gutter="0"/>
          <w:cols w:space="720"/>
          <w:docGrid w:linePitch="299"/>
        </w:sectPr>
      </w:pPr>
    </w:p>
    <w:p w:rsidR="00025D12" w:rsidRPr="00096158" w:rsidRDefault="00025D12" w:rsidP="00025D12">
      <w:pPr>
        <w:pStyle w:val="1"/>
        <w:spacing w:before="67"/>
        <w:ind w:left="0"/>
        <w:jc w:val="both"/>
      </w:pPr>
      <w:r w:rsidRPr="00096158">
        <w:lastRenderedPageBreak/>
        <w:t>Құқық</w:t>
      </w:r>
      <w:r>
        <w:t xml:space="preserve"> </w:t>
      </w:r>
      <w:r w:rsidRPr="00096158">
        <w:t>белгілейтін</w:t>
      </w:r>
      <w:r>
        <w:t xml:space="preserve"> </w:t>
      </w:r>
      <w:r w:rsidRPr="00096158">
        <w:t>және</w:t>
      </w:r>
      <w:r>
        <w:t xml:space="preserve"> </w:t>
      </w:r>
      <w:r w:rsidRPr="00096158">
        <w:t>құрылтайшылық</w:t>
      </w:r>
      <w:r>
        <w:t xml:space="preserve"> </w:t>
      </w:r>
      <w:r w:rsidRPr="00096158">
        <w:t>құжаттар:</w:t>
      </w:r>
    </w:p>
    <w:p w:rsidR="00025D12" w:rsidRPr="00096158" w:rsidRDefault="00025D12" w:rsidP="00025D12">
      <w:pPr>
        <w:pStyle w:val="a3"/>
        <w:spacing w:before="43" w:line="276" w:lineRule="auto"/>
        <w:ind w:left="0" w:right="842" w:firstLine="60"/>
        <w:jc w:val="both"/>
      </w:pPr>
      <w:r w:rsidRPr="00096158">
        <w:rPr>
          <w:b/>
        </w:rPr>
        <w:t xml:space="preserve">Ұйымының Жарғысы </w:t>
      </w:r>
      <w:r w:rsidRPr="00096158">
        <w:t>– Ақтөбе облысы әкімдігінің 2020 жылғы 23 желтоқсанының №469 қаулысымен бекітілген; «Азаматтарға арналған</w:t>
      </w:r>
      <w:r>
        <w:t xml:space="preserve"> </w:t>
      </w:r>
      <w:r w:rsidRPr="00096158">
        <w:t>үкімет</w:t>
      </w:r>
      <w:r>
        <w:t xml:space="preserve"> </w:t>
      </w:r>
      <w:r w:rsidRPr="00096158">
        <w:t>»</w:t>
      </w:r>
      <w:r>
        <w:t xml:space="preserve"> </w:t>
      </w:r>
      <w:r w:rsidRPr="00096158">
        <w:t>мемлекеттік корпорациясы»</w:t>
      </w:r>
      <w:r>
        <w:t xml:space="preserve"> </w:t>
      </w:r>
      <w:r w:rsidRPr="00096158">
        <w:t>коммерциялық емес акционерлік қоғамының Ақтөбе облысы бойынша филиалыныңӘйтеке би ауданының</w:t>
      </w:r>
      <w:r>
        <w:t xml:space="preserve"> </w:t>
      </w:r>
      <w:r w:rsidRPr="00096158">
        <w:t>бөлімімен</w:t>
      </w:r>
      <w:r>
        <w:t xml:space="preserve"> </w:t>
      </w:r>
      <w:r w:rsidRPr="00096158">
        <w:t>заңды тұлғаға</w:t>
      </w:r>
      <w:r>
        <w:t xml:space="preserve"> </w:t>
      </w:r>
      <w:r w:rsidRPr="00096158">
        <w:t>мемлекеттік</w:t>
      </w:r>
      <w:r>
        <w:t xml:space="preserve"> </w:t>
      </w:r>
      <w:r w:rsidRPr="00096158">
        <w:t>қайта тіркеу</w:t>
      </w:r>
      <w:r>
        <w:t xml:space="preserve"> </w:t>
      </w:r>
      <w:r w:rsidRPr="00096158">
        <w:t>2021 жылғы</w:t>
      </w:r>
      <w:r>
        <w:t>1</w:t>
      </w:r>
      <w:r w:rsidRPr="00096158">
        <w:t>6 қаңтарда</w:t>
      </w:r>
      <w:r>
        <w:t xml:space="preserve"> </w:t>
      </w:r>
      <w:r w:rsidRPr="00096158">
        <w:t>жүргізілген.</w:t>
      </w:r>
      <w:r>
        <w:t>Тіркеу нөмірі № 157-1904-06-ММ</w:t>
      </w:r>
    </w:p>
    <w:p w:rsidR="00025D12" w:rsidRPr="00096158" w:rsidRDefault="00025D12" w:rsidP="00025D12">
      <w:pPr>
        <w:pStyle w:val="a3"/>
        <w:spacing w:before="10"/>
        <w:ind w:left="0"/>
      </w:pPr>
    </w:p>
    <w:p w:rsidR="00025D12" w:rsidRPr="00025D12" w:rsidRDefault="00025D12" w:rsidP="00025D12">
      <w:pPr>
        <w:ind w:right="835"/>
        <w:jc w:val="both"/>
        <w:rPr>
          <w:sz w:val="24"/>
          <w:szCs w:val="24"/>
          <w:lang w:val="kk-KZ"/>
        </w:rPr>
      </w:pPr>
      <w:r w:rsidRPr="00025D12">
        <w:rPr>
          <w:b/>
          <w:sz w:val="24"/>
          <w:szCs w:val="24"/>
          <w:lang w:val="kk-KZ"/>
        </w:rPr>
        <w:t xml:space="preserve">Заңды тұлғаның мемлекеттік қайта тіркеу туралы анықтамасы БИН </w:t>
      </w:r>
      <w:r w:rsidRPr="00025D12">
        <w:rPr>
          <w:sz w:val="24"/>
          <w:szCs w:val="24"/>
          <w:lang w:val="kk-KZ"/>
        </w:rPr>
        <w:t>970640001466, 16.01.2021жылы берілген. Алғашқы мемлекеттік тіркелген күні -09.06. 1997 жыл.</w:t>
      </w:r>
    </w:p>
    <w:p w:rsidR="00025D12" w:rsidRPr="00096158" w:rsidRDefault="00025D12" w:rsidP="00025D12">
      <w:pPr>
        <w:pStyle w:val="a3"/>
        <w:spacing w:before="1"/>
        <w:ind w:left="0"/>
      </w:pPr>
    </w:p>
    <w:p w:rsidR="00025D12" w:rsidRPr="00096158" w:rsidRDefault="00025D12" w:rsidP="00025D12">
      <w:pPr>
        <w:pStyle w:val="a3"/>
        <w:ind w:left="0" w:right="3227"/>
      </w:pPr>
      <w:r w:rsidRPr="00096158">
        <w:rPr>
          <w:b/>
        </w:rPr>
        <w:t>Рұқсат беру құжаттары</w:t>
      </w:r>
      <w:r w:rsidRPr="00096158">
        <w:t>: Бiлiм беру қызметiн жүзеге асыруды бастағаны туралы лицензия</w:t>
      </w:r>
      <w:r>
        <w:t xml:space="preserve"> №KZ82LАА00021520 </w:t>
      </w:r>
      <w:r w:rsidRPr="00096158">
        <w:t>Берілген</w:t>
      </w:r>
      <w:r>
        <w:t>күні: 02.02</w:t>
      </w:r>
      <w:r w:rsidRPr="00096158">
        <w:t>.</w:t>
      </w:r>
      <w:r>
        <w:t xml:space="preserve"> </w:t>
      </w:r>
      <w:r w:rsidRPr="00096158">
        <w:t>2021жыл.</w:t>
      </w:r>
    </w:p>
    <w:p w:rsidR="00025D12" w:rsidRPr="00096158" w:rsidRDefault="00025D12" w:rsidP="00025D12">
      <w:pPr>
        <w:pStyle w:val="a3"/>
        <w:ind w:left="0" w:right="3227"/>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Default="00025D12" w:rsidP="00025D12">
      <w:pPr>
        <w:pStyle w:val="1"/>
      </w:pPr>
    </w:p>
    <w:p w:rsidR="00025D12" w:rsidRPr="00BE13C7" w:rsidRDefault="00025D12" w:rsidP="00BE13C7">
      <w:pPr>
        <w:rPr>
          <w:b/>
          <w:color w:val="000000"/>
          <w:sz w:val="24"/>
          <w:szCs w:val="24"/>
          <w:lang w:val="kk-KZ"/>
        </w:rPr>
      </w:pPr>
      <w:bookmarkStart w:id="0" w:name="z221"/>
    </w:p>
    <w:p w:rsidR="00025D12" w:rsidRDefault="00025D12" w:rsidP="00025D12">
      <w:pPr>
        <w:jc w:val="center"/>
        <w:rPr>
          <w:b/>
          <w:color w:val="000000"/>
          <w:sz w:val="24"/>
          <w:szCs w:val="24"/>
        </w:rPr>
      </w:pPr>
    </w:p>
    <w:p w:rsidR="00025D12" w:rsidRPr="00025D12" w:rsidRDefault="00025D12" w:rsidP="00025D12">
      <w:pPr>
        <w:jc w:val="center"/>
        <w:rPr>
          <w:rFonts w:ascii="Times New Roman" w:hAnsi="Times New Roman" w:cs="Times New Roman"/>
          <w:sz w:val="24"/>
          <w:szCs w:val="24"/>
        </w:rPr>
      </w:pPr>
      <w:r w:rsidRPr="00025D12">
        <w:rPr>
          <w:rFonts w:ascii="Times New Roman" w:hAnsi="Times New Roman" w:cs="Times New Roman"/>
          <w:b/>
          <w:color w:val="000000"/>
          <w:sz w:val="24"/>
          <w:szCs w:val="24"/>
        </w:rPr>
        <w:t>Медициналық қызмет көрсетудің болуы, оның ішінде медициналық пункттің болуы және медициналық қызметке берілген лицензия туралы мәліметтер</w:t>
      </w:r>
    </w:p>
    <w:bookmarkEnd w:id="0"/>
    <w:p w:rsidR="00025D12" w:rsidRPr="00025D12" w:rsidRDefault="00025D12" w:rsidP="00025D12">
      <w:pPr>
        <w:spacing w:after="160" w:line="259" w:lineRule="auto"/>
        <w:jc w:val="center"/>
        <w:rPr>
          <w:rFonts w:ascii="Times New Roman" w:eastAsia="Calibri" w:hAnsi="Times New Roman" w:cs="Times New Roman"/>
          <w:sz w:val="24"/>
          <w:szCs w:val="24"/>
        </w:rPr>
      </w:pPr>
    </w:p>
    <w:tbl>
      <w:tblPr>
        <w:tblStyle w:val="6"/>
        <w:tblW w:w="0" w:type="auto"/>
        <w:jc w:val="center"/>
        <w:tblLook w:val="04A0"/>
      </w:tblPr>
      <w:tblGrid>
        <w:gridCol w:w="3747"/>
        <w:gridCol w:w="3747"/>
        <w:gridCol w:w="3747"/>
      </w:tblGrid>
      <w:tr w:rsidR="00025D12" w:rsidRPr="00025D12" w:rsidTr="00025D12">
        <w:trPr>
          <w:trHeight w:val="921"/>
          <w:jc w:val="center"/>
        </w:trPr>
        <w:tc>
          <w:tcPr>
            <w:tcW w:w="3747" w:type="dxa"/>
          </w:tcPr>
          <w:p w:rsidR="00025D12" w:rsidRPr="00025D12" w:rsidRDefault="00025D12" w:rsidP="00025D12">
            <w:pPr>
              <w:jc w:val="center"/>
              <w:rPr>
                <w:rFonts w:ascii="Times New Roman" w:eastAsia="Calibri" w:hAnsi="Times New Roman" w:cs="Times New Roman"/>
                <w:b/>
                <w:sz w:val="24"/>
                <w:szCs w:val="24"/>
                <w:lang w:val="ru-RU"/>
              </w:rPr>
            </w:pPr>
            <w:r w:rsidRPr="00025D12">
              <w:rPr>
                <w:rFonts w:ascii="Times New Roman" w:eastAsia="Calibri" w:hAnsi="Times New Roman" w:cs="Times New Roman"/>
                <w:b/>
                <w:sz w:val="24"/>
                <w:szCs w:val="24"/>
                <w:lang w:val="ru-RU"/>
              </w:rPr>
              <w:t xml:space="preserve">Білім беру процесі жүргізілетін құрылыстың </w:t>
            </w:r>
            <w:proofErr w:type="gramStart"/>
            <w:r w:rsidRPr="00025D12">
              <w:rPr>
                <w:rFonts w:ascii="Times New Roman" w:eastAsia="Calibri" w:hAnsi="Times New Roman" w:cs="Times New Roman"/>
                <w:b/>
                <w:sz w:val="24"/>
                <w:szCs w:val="24"/>
                <w:lang w:val="ru-RU"/>
              </w:rPr>
              <w:t>на</w:t>
            </w:r>
            <w:proofErr w:type="gramEnd"/>
            <w:r w:rsidRPr="00025D12">
              <w:rPr>
                <w:rFonts w:ascii="Times New Roman" w:eastAsia="Calibri" w:hAnsi="Times New Roman" w:cs="Times New Roman"/>
                <w:b/>
                <w:sz w:val="24"/>
                <w:szCs w:val="24"/>
                <w:lang w:val="ru-RU"/>
              </w:rPr>
              <w:t>қты мекен жайы</w:t>
            </w:r>
          </w:p>
        </w:tc>
        <w:tc>
          <w:tcPr>
            <w:tcW w:w="3747" w:type="dxa"/>
          </w:tcPr>
          <w:p w:rsidR="00025D12" w:rsidRPr="00025D12" w:rsidRDefault="00025D12" w:rsidP="00025D12">
            <w:pPr>
              <w:jc w:val="center"/>
              <w:rPr>
                <w:rFonts w:ascii="Times New Roman" w:eastAsia="Calibri" w:hAnsi="Times New Roman" w:cs="Times New Roman"/>
                <w:b/>
                <w:sz w:val="24"/>
                <w:szCs w:val="24"/>
                <w:lang w:val="ru-RU"/>
              </w:rPr>
            </w:pPr>
            <w:r w:rsidRPr="00025D12">
              <w:rPr>
                <w:rFonts w:ascii="Times New Roman" w:eastAsia="Calibri" w:hAnsi="Times New Roman" w:cs="Times New Roman"/>
                <w:b/>
                <w:sz w:val="24"/>
                <w:szCs w:val="24"/>
                <w:lang w:val="ru-RU"/>
              </w:rPr>
              <w:t>Медициналық қызметке берілген лицензия туралы мәлімет (нөмі</w:t>
            </w:r>
            <w:proofErr w:type="gramStart"/>
            <w:r w:rsidRPr="00025D12">
              <w:rPr>
                <w:rFonts w:ascii="Times New Roman" w:eastAsia="Calibri" w:hAnsi="Times New Roman" w:cs="Times New Roman"/>
                <w:b/>
                <w:sz w:val="24"/>
                <w:szCs w:val="24"/>
                <w:lang w:val="ru-RU"/>
              </w:rPr>
              <w:t>р</w:t>
            </w:r>
            <w:proofErr w:type="gramEnd"/>
            <w:r w:rsidRPr="00025D12">
              <w:rPr>
                <w:rFonts w:ascii="Times New Roman" w:eastAsia="Calibri" w:hAnsi="Times New Roman" w:cs="Times New Roman"/>
                <w:b/>
                <w:sz w:val="24"/>
                <w:szCs w:val="24"/>
                <w:lang w:val="ru-RU"/>
              </w:rPr>
              <w:t>і)</w:t>
            </w:r>
          </w:p>
        </w:tc>
        <w:tc>
          <w:tcPr>
            <w:tcW w:w="3747" w:type="dxa"/>
          </w:tcPr>
          <w:p w:rsidR="00025D12" w:rsidRPr="00025D12" w:rsidRDefault="00025D12" w:rsidP="00025D12">
            <w:pPr>
              <w:jc w:val="center"/>
              <w:rPr>
                <w:rFonts w:ascii="Times New Roman" w:eastAsia="Calibri" w:hAnsi="Times New Roman" w:cs="Times New Roman"/>
                <w:b/>
                <w:sz w:val="24"/>
                <w:szCs w:val="24"/>
              </w:rPr>
            </w:pPr>
            <w:r w:rsidRPr="00025D12">
              <w:rPr>
                <w:rFonts w:ascii="Times New Roman" w:eastAsia="Calibri" w:hAnsi="Times New Roman" w:cs="Times New Roman"/>
                <w:b/>
                <w:sz w:val="24"/>
                <w:szCs w:val="24"/>
              </w:rPr>
              <w:t>Ескертпе</w:t>
            </w:r>
          </w:p>
        </w:tc>
      </w:tr>
      <w:tr w:rsidR="00025D12" w:rsidRPr="00025D12" w:rsidTr="00025D12">
        <w:trPr>
          <w:trHeight w:val="307"/>
          <w:jc w:val="center"/>
        </w:trPr>
        <w:tc>
          <w:tcPr>
            <w:tcW w:w="3747" w:type="dxa"/>
          </w:tcPr>
          <w:p w:rsidR="00025D12" w:rsidRPr="00025D12" w:rsidRDefault="00025D12" w:rsidP="00025D12">
            <w:pPr>
              <w:jc w:val="both"/>
              <w:rPr>
                <w:rFonts w:ascii="Times New Roman" w:eastAsia="Calibri" w:hAnsi="Times New Roman" w:cs="Times New Roman"/>
                <w:sz w:val="24"/>
                <w:szCs w:val="24"/>
              </w:rPr>
            </w:pPr>
            <w:r w:rsidRPr="00025D12">
              <w:rPr>
                <w:rFonts w:ascii="Times New Roman" w:eastAsia="Calibri" w:hAnsi="Times New Roman" w:cs="Times New Roman"/>
                <w:sz w:val="24"/>
                <w:szCs w:val="24"/>
              </w:rPr>
              <w:t>1</w:t>
            </w:r>
          </w:p>
        </w:tc>
        <w:tc>
          <w:tcPr>
            <w:tcW w:w="3747" w:type="dxa"/>
          </w:tcPr>
          <w:p w:rsidR="00025D12" w:rsidRPr="00025D12" w:rsidRDefault="00025D12" w:rsidP="00025D12">
            <w:pPr>
              <w:jc w:val="both"/>
              <w:rPr>
                <w:rFonts w:ascii="Times New Roman" w:eastAsia="Calibri" w:hAnsi="Times New Roman" w:cs="Times New Roman"/>
                <w:sz w:val="24"/>
                <w:szCs w:val="24"/>
              </w:rPr>
            </w:pPr>
            <w:r w:rsidRPr="00025D12">
              <w:rPr>
                <w:rFonts w:ascii="Times New Roman" w:eastAsia="Calibri" w:hAnsi="Times New Roman" w:cs="Times New Roman"/>
                <w:sz w:val="24"/>
                <w:szCs w:val="24"/>
              </w:rPr>
              <w:t>2</w:t>
            </w:r>
          </w:p>
        </w:tc>
        <w:tc>
          <w:tcPr>
            <w:tcW w:w="3747" w:type="dxa"/>
          </w:tcPr>
          <w:p w:rsidR="00025D12" w:rsidRPr="00025D12" w:rsidRDefault="00025D12" w:rsidP="00025D12">
            <w:pPr>
              <w:jc w:val="both"/>
              <w:rPr>
                <w:rFonts w:ascii="Times New Roman" w:eastAsia="Calibri" w:hAnsi="Times New Roman" w:cs="Times New Roman"/>
                <w:sz w:val="24"/>
                <w:szCs w:val="24"/>
              </w:rPr>
            </w:pPr>
            <w:r w:rsidRPr="00025D12">
              <w:rPr>
                <w:rFonts w:ascii="Times New Roman" w:eastAsia="Calibri" w:hAnsi="Times New Roman" w:cs="Times New Roman"/>
                <w:sz w:val="24"/>
                <w:szCs w:val="24"/>
              </w:rPr>
              <w:t>3</w:t>
            </w:r>
          </w:p>
        </w:tc>
      </w:tr>
      <w:tr w:rsidR="00025D12" w:rsidRPr="00025D12" w:rsidTr="00025D12">
        <w:trPr>
          <w:trHeight w:val="1215"/>
          <w:jc w:val="center"/>
        </w:trPr>
        <w:tc>
          <w:tcPr>
            <w:tcW w:w="3747" w:type="dxa"/>
          </w:tcPr>
          <w:p w:rsidR="00025D12" w:rsidRPr="00025D12" w:rsidRDefault="00025D12" w:rsidP="00025D12">
            <w:pPr>
              <w:jc w:val="both"/>
              <w:rPr>
                <w:rFonts w:ascii="Times New Roman" w:eastAsia="Calibri" w:hAnsi="Times New Roman" w:cs="Times New Roman"/>
                <w:sz w:val="24"/>
                <w:szCs w:val="24"/>
                <w:lang w:val="ru-RU"/>
              </w:rPr>
            </w:pPr>
            <w:r w:rsidRPr="00025D12">
              <w:rPr>
                <w:rFonts w:ascii="Times New Roman" w:eastAsia="Calibri" w:hAnsi="Times New Roman" w:cs="Times New Roman"/>
                <w:sz w:val="24"/>
                <w:szCs w:val="24"/>
                <w:lang w:val="ru-RU"/>
              </w:rPr>
              <w:t>Ақтөбе облысы</w:t>
            </w:r>
          </w:p>
          <w:p w:rsidR="00025D12" w:rsidRPr="00025D12" w:rsidRDefault="00025D12" w:rsidP="00025D12">
            <w:pPr>
              <w:jc w:val="both"/>
              <w:rPr>
                <w:rFonts w:ascii="Times New Roman" w:eastAsia="Calibri" w:hAnsi="Times New Roman" w:cs="Times New Roman"/>
                <w:sz w:val="24"/>
                <w:szCs w:val="24"/>
                <w:lang w:val="ru-RU"/>
              </w:rPr>
            </w:pPr>
            <w:r w:rsidRPr="00025D12">
              <w:rPr>
                <w:rFonts w:ascii="Times New Roman" w:eastAsia="Calibri" w:hAnsi="Times New Roman" w:cs="Times New Roman"/>
                <w:sz w:val="24"/>
                <w:szCs w:val="24"/>
                <w:lang w:val="ru-RU"/>
              </w:rPr>
              <w:t>Әйтеке би ауданы</w:t>
            </w:r>
          </w:p>
          <w:p w:rsidR="00025D12" w:rsidRPr="00025D12" w:rsidRDefault="00025D12" w:rsidP="00025D12">
            <w:pPr>
              <w:jc w:val="both"/>
              <w:rPr>
                <w:rFonts w:ascii="Times New Roman" w:eastAsia="Calibri" w:hAnsi="Times New Roman" w:cs="Times New Roman"/>
                <w:sz w:val="24"/>
                <w:szCs w:val="24"/>
                <w:lang w:val="ru-RU"/>
              </w:rPr>
            </w:pPr>
            <w:r w:rsidRPr="00025D12">
              <w:rPr>
                <w:rFonts w:ascii="Times New Roman" w:eastAsia="Calibri" w:hAnsi="Times New Roman" w:cs="Times New Roman"/>
                <w:sz w:val="24"/>
                <w:szCs w:val="24"/>
                <w:lang w:val="ru-RU"/>
              </w:rPr>
              <w:t>Талдық ауылы Н.Алдекешов көшесі №1</w:t>
            </w:r>
          </w:p>
        </w:tc>
        <w:tc>
          <w:tcPr>
            <w:tcW w:w="3747" w:type="dxa"/>
          </w:tcPr>
          <w:p w:rsidR="00025D12" w:rsidRPr="00025D12" w:rsidRDefault="00025D12" w:rsidP="00025D12">
            <w:pPr>
              <w:jc w:val="both"/>
              <w:rPr>
                <w:rFonts w:ascii="Times New Roman" w:eastAsia="Calibri" w:hAnsi="Times New Roman" w:cs="Times New Roman"/>
                <w:sz w:val="24"/>
                <w:szCs w:val="24"/>
              </w:rPr>
            </w:pPr>
            <w:r w:rsidRPr="00025D12">
              <w:rPr>
                <w:rFonts w:ascii="Times New Roman" w:eastAsia="Calibri" w:hAnsi="Times New Roman" w:cs="Times New Roman"/>
                <w:sz w:val="24"/>
                <w:szCs w:val="24"/>
              </w:rPr>
              <w:t>-</w:t>
            </w:r>
          </w:p>
        </w:tc>
        <w:tc>
          <w:tcPr>
            <w:tcW w:w="3747" w:type="dxa"/>
          </w:tcPr>
          <w:p w:rsidR="00025D12" w:rsidRPr="00025D12" w:rsidRDefault="00025D12" w:rsidP="00025D12">
            <w:pPr>
              <w:jc w:val="both"/>
              <w:rPr>
                <w:rFonts w:ascii="Times New Roman" w:eastAsia="Calibri" w:hAnsi="Times New Roman" w:cs="Times New Roman"/>
                <w:sz w:val="24"/>
                <w:szCs w:val="24"/>
              </w:rPr>
            </w:pPr>
            <w:r w:rsidRPr="00025D12">
              <w:rPr>
                <w:rFonts w:ascii="Times New Roman" w:eastAsia="Calibri" w:hAnsi="Times New Roman" w:cs="Times New Roman"/>
                <w:sz w:val="24"/>
                <w:szCs w:val="24"/>
              </w:rPr>
              <w:t>-</w:t>
            </w:r>
          </w:p>
        </w:tc>
      </w:tr>
    </w:tbl>
    <w:p w:rsidR="00025D12" w:rsidRPr="00096158" w:rsidRDefault="00025D12" w:rsidP="00025D12">
      <w:pPr>
        <w:spacing w:after="160" w:line="259" w:lineRule="auto"/>
        <w:jc w:val="both"/>
        <w:rPr>
          <w:rFonts w:eastAsia="Calibri"/>
          <w:sz w:val="24"/>
          <w:szCs w:val="24"/>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Default="00025D12" w:rsidP="00025D12">
      <w:pPr>
        <w:rPr>
          <w:b/>
          <w:sz w:val="24"/>
          <w:szCs w:val="24"/>
          <w:lang w:val="en-US"/>
        </w:rPr>
      </w:pPr>
    </w:p>
    <w:p w:rsidR="00025D12" w:rsidRPr="00025D12" w:rsidRDefault="00025D12" w:rsidP="00025D12">
      <w:pPr>
        <w:rPr>
          <w:b/>
          <w:sz w:val="24"/>
          <w:szCs w:val="24"/>
          <w:lang w:val="kk-KZ"/>
        </w:rPr>
      </w:pPr>
    </w:p>
    <w:p w:rsidR="00025D12" w:rsidRPr="00533354" w:rsidRDefault="00025D12" w:rsidP="00025D12">
      <w:pPr>
        <w:rPr>
          <w:b/>
          <w:sz w:val="24"/>
          <w:szCs w:val="24"/>
          <w:lang w:val="en-US"/>
        </w:rPr>
      </w:pPr>
    </w:p>
    <w:p w:rsidR="00025D12" w:rsidRPr="00025D12" w:rsidRDefault="00025D12" w:rsidP="00025D12">
      <w:pPr>
        <w:rPr>
          <w:rFonts w:ascii="Times New Roman" w:hAnsi="Times New Roman" w:cs="Times New Roman"/>
          <w:b/>
          <w:sz w:val="24"/>
          <w:szCs w:val="24"/>
          <w:lang w:val="en-US"/>
        </w:rPr>
      </w:pPr>
      <w:r w:rsidRPr="00025D12">
        <w:rPr>
          <w:rFonts w:ascii="Times New Roman" w:hAnsi="Times New Roman" w:cs="Times New Roman"/>
          <w:b/>
          <w:sz w:val="24"/>
          <w:szCs w:val="24"/>
          <w:lang w:val="en-US"/>
        </w:rPr>
        <w:t>«</w:t>
      </w:r>
      <w:r w:rsidRPr="00025D12">
        <w:rPr>
          <w:rFonts w:ascii="Times New Roman" w:hAnsi="Times New Roman" w:cs="Times New Roman"/>
          <w:b/>
          <w:sz w:val="24"/>
          <w:szCs w:val="24"/>
        </w:rPr>
        <w:t>Талдық</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негізгі</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орта</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білім</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беретін</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мектебі</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КММ</w:t>
      </w:r>
      <w:r w:rsidRPr="00025D12">
        <w:rPr>
          <w:rFonts w:ascii="Times New Roman" w:hAnsi="Times New Roman" w:cs="Times New Roman"/>
          <w:b/>
          <w:sz w:val="24"/>
          <w:szCs w:val="24"/>
          <w:lang w:val="en-US"/>
        </w:rPr>
        <w:t>-</w:t>
      </w:r>
      <w:r w:rsidRPr="00025D12">
        <w:rPr>
          <w:rFonts w:ascii="Times New Roman" w:hAnsi="Times New Roman" w:cs="Times New Roman"/>
          <w:b/>
          <w:sz w:val="24"/>
          <w:szCs w:val="24"/>
        </w:rPr>
        <w:t>нің</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материалдық</w:t>
      </w:r>
      <w:r w:rsidRPr="00025D12">
        <w:rPr>
          <w:rFonts w:ascii="Times New Roman" w:hAnsi="Times New Roman" w:cs="Times New Roman"/>
          <w:b/>
          <w:sz w:val="24"/>
          <w:szCs w:val="24"/>
          <w:lang w:val="en-US"/>
        </w:rPr>
        <w:t xml:space="preserve"> </w:t>
      </w:r>
      <w:r w:rsidRPr="00025D12">
        <w:rPr>
          <w:rFonts w:ascii="Times New Roman" w:hAnsi="Times New Roman" w:cs="Times New Roman"/>
          <w:b/>
          <w:sz w:val="24"/>
          <w:szCs w:val="24"/>
        </w:rPr>
        <w:t>жағдайы</w:t>
      </w:r>
      <w:r w:rsidRPr="00025D12">
        <w:rPr>
          <w:rFonts w:ascii="Times New Roman" w:hAnsi="Times New Roman" w:cs="Times New Roman"/>
          <w:b/>
          <w:sz w:val="24"/>
          <w:szCs w:val="24"/>
          <w:lang w:val="en-US"/>
        </w:rPr>
        <w:t>:</w:t>
      </w:r>
    </w:p>
    <w:p w:rsidR="00025D12" w:rsidRPr="00025D12" w:rsidRDefault="00025D12" w:rsidP="00025D12">
      <w:pPr>
        <w:pStyle w:val="a3"/>
        <w:tabs>
          <w:tab w:val="left" w:pos="13908"/>
        </w:tabs>
        <w:ind w:left="0"/>
      </w:pPr>
    </w:p>
    <w:p w:rsidR="00025D12" w:rsidRPr="00025D12" w:rsidRDefault="00025D12" w:rsidP="00025D12">
      <w:pPr>
        <w:pStyle w:val="a3"/>
        <w:tabs>
          <w:tab w:val="left" w:pos="13908"/>
        </w:tabs>
        <w:spacing w:after="100" w:afterAutospacing="1"/>
        <w:ind w:left="0"/>
        <w:rPr>
          <w:spacing w:val="64"/>
        </w:rPr>
      </w:pPr>
      <w:r w:rsidRPr="00025D12">
        <w:t>Әйтеке би ауданы, Талдық ауылы,</w:t>
      </w:r>
      <w:r w:rsidRPr="00025D12">
        <w:rPr>
          <w:spacing w:val="-2"/>
        </w:rPr>
        <w:t xml:space="preserve"> Н.Алдекешов </w:t>
      </w:r>
      <w:r w:rsidRPr="00025D12">
        <w:t>көшесі,1</w:t>
      </w:r>
    </w:p>
    <w:p w:rsidR="00025D12" w:rsidRPr="00025D12" w:rsidRDefault="00025D12" w:rsidP="00025D12">
      <w:pPr>
        <w:pStyle w:val="a3"/>
        <w:tabs>
          <w:tab w:val="left" w:pos="13908"/>
        </w:tabs>
        <w:spacing w:after="100" w:afterAutospacing="1"/>
        <w:ind w:left="0"/>
      </w:pPr>
      <w:r w:rsidRPr="00025D12">
        <w:t>«Талдық негізгі орта білім беретін мектебі» КММ ғимараты орналасқан террриториясының жалпы аумағы-2292 шаршы метр,1қабатты ғимаратта орналасқан.</w:t>
      </w:r>
    </w:p>
    <w:p w:rsidR="00025D12" w:rsidRPr="00025D12" w:rsidRDefault="00025D12" w:rsidP="00025D12">
      <w:pPr>
        <w:pStyle w:val="a3"/>
        <w:spacing w:after="100" w:afterAutospacing="1"/>
        <w:ind w:left="0"/>
      </w:pPr>
      <w:r w:rsidRPr="00025D12">
        <w:t>Жобалық қуаты- 100 орындық.</w:t>
      </w:r>
    </w:p>
    <w:p w:rsidR="00025D12" w:rsidRPr="00025D12" w:rsidRDefault="00025D12" w:rsidP="00025D12">
      <w:pPr>
        <w:pStyle w:val="a3"/>
        <w:spacing w:after="100" w:afterAutospacing="1"/>
        <w:ind w:left="0"/>
      </w:pPr>
      <w:r w:rsidRPr="00025D12">
        <w:t>Ғимарат көлемі-</w:t>
      </w:r>
      <w:r w:rsidRPr="00025D12">
        <w:rPr>
          <w:rFonts w:eastAsia="Calibri"/>
        </w:rPr>
        <w:t xml:space="preserve"> 574,6  </w:t>
      </w:r>
      <w:r w:rsidRPr="00025D12">
        <w:t xml:space="preserve"> шаршы метр . </w:t>
      </w:r>
    </w:p>
    <w:p w:rsidR="00025D12" w:rsidRPr="00025D12" w:rsidRDefault="00025D12" w:rsidP="00025D12">
      <w:pPr>
        <w:pStyle w:val="a3"/>
        <w:spacing w:after="100" w:afterAutospacing="1"/>
        <w:ind w:left="0"/>
      </w:pPr>
      <w:r w:rsidRPr="00025D12">
        <w:t>Қызмет жүйесі: 8.00-19.50</w:t>
      </w:r>
    </w:p>
    <w:p w:rsidR="00025D12" w:rsidRPr="00025D12" w:rsidRDefault="00025D12" w:rsidP="00025D12">
      <w:pPr>
        <w:pStyle w:val="a3"/>
        <w:spacing w:after="100" w:afterAutospacing="1"/>
        <w:ind w:left="0"/>
      </w:pPr>
      <w:r w:rsidRPr="00025D12">
        <w:t xml:space="preserve">Ғимараттың типтік сипаттамасы:1 қабатты ғимарат, ішкі және сыртқы тұрақты қабырғаларының материалы – саман кірпіш,  салқын сумен. Қатты отынмен жылытылады, дәретхана ғимарат ішінде орналасқан.   </w:t>
      </w:r>
    </w:p>
    <w:p w:rsidR="00025D12" w:rsidRPr="00025D12" w:rsidRDefault="00025D12" w:rsidP="00025D12">
      <w:pPr>
        <w:pStyle w:val="a3"/>
        <w:spacing w:after="100" w:afterAutospacing="1"/>
        <w:ind w:left="0"/>
      </w:pPr>
    </w:p>
    <w:p w:rsidR="00025D12" w:rsidRPr="00025D12" w:rsidRDefault="00025D12" w:rsidP="00025D12">
      <w:pPr>
        <w:pStyle w:val="a5"/>
        <w:numPr>
          <w:ilvl w:val="0"/>
          <w:numId w:val="42"/>
        </w:numPr>
        <w:tabs>
          <w:tab w:val="left" w:pos="1571"/>
          <w:tab w:val="left" w:pos="3234"/>
          <w:tab w:val="left" w:pos="4635"/>
        </w:tabs>
        <w:spacing w:after="100" w:afterAutospacing="1"/>
        <w:ind w:left="360"/>
        <w:rPr>
          <w:b/>
          <w:sz w:val="24"/>
          <w:szCs w:val="24"/>
        </w:rPr>
      </w:pPr>
      <w:r w:rsidRPr="00025D12">
        <w:rPr>
          <w:b/>
          <w:sz w:val="24"/>
          <w:szCs w:val="24"/>
        </w:rPr>
        <w:t>«Талдық негізгі орта білім беретін мектебі»КММ мақсаты,міндеттері мен құндылықтары:</w:t>
      </w:r>
    </w:p>
    <w:p w:rsidR="00025D12" w:rsidRPr="00025D12" w:rsidRDefault="00025D12" w:rsidP="00025D12">
      <w:pPr>
        <w:pStyle w:val="a5"/>
        <w:tabs>
          <w:tab w:val="left" w:pos="1571"/>
          <w:tab w:val="left" w:pos="3234"/>
          <w:tab w:val="left" w:pos="4635"/>
        </w:tabs>
        <w:spacing w:after="100" w:afterAutospacing="1"/>
        <w:ind w:left="0" w:firstLine="0"/>
        <w:rPr>
          <w:sz w:val="24"/>
          <w:szCs w:val="24"/>
        </w:rPr>
      </w:pPr>
      <w:r w:rsidRPr="00025D12">
        <w:rPr>
          <w:b/>
          <w:sz w:val="24"/>
          <w:szCs w:val="24"/>
        </w:rPr>
        <w:t>Дамытудың</w:t>
      </w:r>
      <w:r w:rsidRPr="00025D12">
        <w:rPr>
          <w:b/>
          <w:sz w:val="24"/>
          <w:szCs w:val="24"/>
        </w:rPr>
        <w:tab/>
        <w:t xml:space="preserve">жоспары: </w:t>
      </w:r>
      <w:r w:rsidRPr="00025D12">
        <w:rPr>
          <w:sz w:val="24"/>
          <w:szCs w:val="24"/>
        </w:rPr>
        <w:t>2018-2023 жылдарға арналған даму бағдарламасы жоспарланған. Даму бағдарламасы 2018жылы педагогикалық кеңесте қаралып, мектеп директорымен бекітілген.</w:t>
      </w:r>
    </w:p>
    <w:p w:rsidR="00025D12" w:rsidRPr="00025D12" w:rsidRDefault="00025D12" w:rsidP="00025D12">
      <w:pPr>
        <w:pStyle w:val="a5"/>
        <w:tabs>
          <w:tab w:val="left" w:pos="1571"/>
          <w:tab w:val="left" w:pos="3234"/>
          <w:tab w:val="left" w:pos="4635"/>
        </w:tabs>
        <w:ind w:left="0"/>
        <w:rPr>
          <w:sz w:val="24"/>
          <w:szCs w:val="24"/>
        </w:rPr>
      </w:pPr>
      <w:r w:rsidRPr="00025D12">
        <w:rPr>
          <w:b/>
          <w:sz w:val="24"/>
          <w:szCs w:val="24"/>
        </w:rPr>
        <w:t xml:space="preserve"> Даму бағдарламасының мақсаты:</w:t>
      </w:r>
      <w:r w:rsidRPr="00025D12">
        <w:rPr>
          <w:sz w:val="24"/>
          <w:szCs w:val="24"/>
        </w:rPr>
        <w:t xml:space="preserve"> «Оқушылардың жеке тұлға қажеттіліктерін қанағаттандыра отырып, шығармашылығын,    функционалды сауаттылығын, денсаулығын дамыту, жалпы адамзаттық құндылықтар негізінде тұлғаны тәрбиелеу.</w:t>
      </w:r>
    </w:p>
    <w:p w:rsidR="00025D12" w:rsidRPr="00025D12" w:rsidRDefault="00025D12" w:rsidP="00025D12">
      <w:pPr>
        <w:pStyle w:val="a5"/>
        <w:tabs>
          <w:tab w:val="left" w:pos="1571"/>
          <w:tab w:val="left" w:pos="3234"/>
          <w:tab w:val="left" w:pos="4635"/>
        </w:tabs>
        <w:ind w:left="0"/>
        <w:rPr>
          <w:sz w:val="24"/>
          <w:szCs w:val="24"/>
        </w:rPr>
      </w:pPr>
    </w:p>
    <w:p w:rsidR="00025D12" w:rsidRPr="00025D12" w:rsidRDefault="00025D12" w:rsidP="00025D12">
      <w:pPr>
        <w:pStyle w:val="a5"/>
        <w:tabs>
          <w:tab w:val="left" w:pos="1571"/>
          <w:tab w:val="left" w:pos="3234"/>
          <w:tab w:val="left" w:pos="4635"/>
        </w:tabs>
        <w:ind w:left="0"/>
        <w:rPr>
          <w:sz w:val="24"/>
          <w:szCs w:val="24"/>
        </w:rPr>
      </w:pPr>
      <w:r w:rsidRPr="00025D12">
        <w:rPr>
          <w:b/>
          <w:sz w:val="24"/>
          <w:szCs w:val="24"/>
        </w:rPr>
        <w:t>Бағдарламаның өзектілігі:</w:t>
      </w:r>
      <w:r w:rsidRPr="00025D12">
        <w:rPr>
          <w:sz w:val="24"/>
          <w:szCs w:val="24"/>
        </w:rPr>
        <w:t xml:space="preserve"> «Дені сау, талантты, шығармашыл, ұлтжанды, сын тұрғысынан ойлайтын балаларды қалыптастыру мен                     әлеуметтендіру».</w:t>
      </w:r>
    </w:p>
    <w:p w:rsidR="00025D12" w:rsidRPr="00025D12" w:rsidRDefault="00025D12" w:rsidP="00025D12">
      <w:pPr>
        <w:tabs>
          <w:tab w:val="left" w:pos="1571"/>
          <w:tab w:val="left" w:pos="3234"/>
          <w:tab w:val="left" w:pos="4635"/>
        </w:tabs>
        <w:rPr>
          <w:rFonts w:ascii="Times New Roman" w:hAnsi="Times New Roman" w:cs="Times New Roman"/>
          <w:sz w:val="24"/>
          <w:szCs w:val="24"/>
          <w:lang w:val="kk-KZ"/>
        </w:rPr>
      </w:pPr>
    </w:p>
    <w:p w:rsidR="00025D12" w:rsidRPr="00025D12" w:rsidRDefault="00025D12" w:rsidP="00025D12">
      <w:pPr>
        <w:pStyle w:val="a5"/>
        <w:tabs>
          <w:tab w:val="left" w:pos="1571"/>
          <w:tab w:val="left" w:pos="3234"/>
          <w:tab w:val="left" w:pos="4635"/>
        </w:tabs>
        <w:ind w:left="0"/>
        <w:rPr>
          <w:b/>
          <w:sz w:val="24"/>
          <w:szCs w:val="24"/>
        </w:rPr>
      </w:pPr>
      <w:r w:rsidRPr="00025D12">
        <w:rPr>
          <w:b/>
          <w:sz w:val="24"/>
          <w:szCs w:val="24"/>
        </w:rPr>
        <w:t xml:space="preserve">        Міндеттері: </w:t>
      </w:r>
    </w:p>
    <w:p w:rsidR="00025D12" w:rsidRPr="00025D12" w:rsidRDefault="00025D12" w:rsidP="00025D12">
      <w:pPr>
        <w:pStyle w:val="a5"/>
        <w:tabs>
          <w:tab w:val="left" w:pos="1571"/>
          <w:tab w:val="left" w:pos="3234"/>
          <w:tab w:val="left" w:pos="4635"/>
        </w:tabs>
        <w:ind w:left="0"/>
        <w:rPr>
          <w:sz w:val="24"/>
          <w:szCs w:val="24"/>
        </w:rPr>
      </w:pPr>
      <w:r w:rsidRPr="00025D12">
        <w:rPr>
          <w:sz w:val="24"/>
          <w:szCs w:val="24"/>
        </w:rPr>
        <w:t>-</w:t>
      </w:r>
      <w:r w:rsidRPr="00025D12">
        <w:rPr>
          <w:sz w:val="24"/>
          <w:szCs w:val="24"/>
        </w:rPr>
        <w:tab/>
        <w:t>«2020-2025 ж.ж. Қазақстан Республикасында білімді дамытудың Мемлекеттік бағдарламасын» орындауды жалғастыру;</w:t>
      </w:r>
    </w:p>
    <w:p w:rsidR="00025D12" w:rsidRPr="00025D12" w:rsidRDefault="00025D12" w:rsidP="00025D12">
      <w:pPr>
        <w:pStyle w:val="a5"/>
        <w:tabs>
          <w:tab w:val="left" w:pos="1571"/>
          <w:tab w:val="left" w:pos="3234"/>
          <w:tab w:val="left" w:pos="4635"/>
        </w:tabs>
        <w:ind w:left="0"/>
        <w:rPr>
          <w:sz w:val="24"/>
          <w:szCs w:val="24"/>
        </w:rPr>
      </w:pPr>
      <w:r w:rsidRPr="00025D12">
        <w:rPr>
          <w:sz w:val="24"/>
          <w:szCs w:val="24"/>
        </w:rPr>
        <w:t>-</w:t>
      </w:r>
      <w:r w:rsidRPr="00025D12">
        <w:rPr>
          <w:sz w:val="24"/>
          <w:szCs w:val="24"/>
        </w:rPr>
        <w:tab/>
        <w:t xml:space="preserve">Мұғалімдердің  әдістемелік деңгейін, кәсіби біліктілігін, шеберлігін дамыту; </w:t>
      </w:r>
    </w:p>
    <w:p w:rsidR="00025D12" w:rsidRPr="00025D12" w:rsidRDefault="00025D12" w:rsidP="00025D12">
      <w:pPr>
        <w:pStyle w:val="a5"/>
        <w:tabs>
          <w:tab w:val="left" w:pos="1571"/>
          <w:tab w:val="left" w:pos="3234"/>
          <w:tab w:val="left" w:pos="4635"/>
        </w:tabs>
        <w:ind w:left="0"/>
        <w:rPr>
          <w:sz w:val="24"/>
          <w:szCs w:val="24"/>
        </w:rPr>
      </w:pPr>
      <w:r w:rsidRPr="00025D12">
        <w:rPr>
          <w:sz w:val="24"/>
          <w:szCs w:val="24"/>
        </w:rPr>
        <w:t>-</w:t>
      </w:r>
      <w:r w:rsidRPr="00025D12">
        <w:rPr>
          <w:sz w:val="24"/>
          <w:szCs w:val="24"/>
        </w:rPr>
        <w:tab/>
        <w:t>Білім сапасын арттырудың қазіргі педагогикалық технологияларын білім тәрбие беру үрдісіне енгізіп, жетілдіру;</w:t>
      </w:r>
    </w:p>
    <w:p w:rsidR="00025D12" w:rsidRPr="00025D12" w:rsidRDefault="00025D12" w:rsidP="00025D12">
      <w:pPr>
        <w:pStyle w:val="a5"/>
        <w:tabs>
          <w:tab w:val="left" w:pos="1571"/>
          <w:tab w:val="left" w:pos="3234"/>
          <w:tab w:val="left" w:pos="4635"/>
        </w:tabs>
        <w:ind w:left="0"/>
        <w:rPr>
          <w:sz w:val="24"/>
          <w:szCs w:val="24"/>
        </w:rPr>
      </w:pPr>
    </w:p>
    <w:p w:rsidR="00025D12" w:rsidRPr="00025D12" w:rsidRDefault="00025D12" w:rsidP="00025D12">
      <w:pPr>
        <w:pStyle w:val="a5"/>
        <w:tabs>
          <w:tab w:val="left" w:pos="1571"/>
          <w:tab w:val="left" w:pos="3234"/>
          <w:tab w:val="left" w:pos="4635"/>
        </w:tabs>
        <w:ind w:left="0"/>
        <w:rPr>
          <w:sz w:val="24"/>
          <w:szCs w:val="24"/>
        </w:rPr>
      </w:pPr>
      <w:r w:rsidRPr="00025D12">
        <w:rPr>
          <w:sz w:val="24"/>
          <w:szCs w:val="24"/>
        </w:rPr>
        <w:lastRenderedPageBreak/>
        <w:t>-</w:t>
      </w:r>
      <w:r w:rsidRPr="00025D12">
        <w:rPr>
          <w:sz w:val="24"/>
          <w:szCs w:val="24"/>
        </w:rPr>
        <w:tab/>
        <w:t>балаларда креативтілік,коммуникативтілік,сыни ойлау ,командада жұмыс жасау құзреттілігін қалыптастыру;</w:t>
      </w:r>
    </w:p>
    <w:p w:rsidR="00025D12" w:rsidRPr="00025D12" w:rsidRDefault="00025D12" w:rsidP="00025D12">
      <w:pPr>
        <w:pStyle w:val="a5"/>
        <w:tabs>
          <w:tab w:val="left" w:pos="1571"/>
          <w:tab w:val="left" w:pos="3234"/>
          <w:tab w:val="left" w:pos="4635"/>
        </w:tabs>
        <w:ind w:left="0"/>
        <w:rPr>
          <w:sz w:val="24"/>
          <w:szCs w:val="24"/>
        </w:rPr>
      </w:pPr>
      <w:r w:rsidRPr="00025D12">
        <w:rPr>
          <w:sz w:val="24"/>
          <w:szCs w:val="24"/>
        </w:rPr>
        <w:t>-</w:t>
      </w:r>
      <w:r w:rsidRPr="00025D12">
        <w:rPr>
          <w:sz w:val="24"/>
          <w:szCs w:val="24"/>
        </w:rPr>
        <w:tab/>
        <w:t>балалардың зияткерлік, рухани-адамгершілік және физикалық дамуын қамтамасыз ету;</w:t>
      </w:r>
    </w:p>
    <w:p w:rsidR="00025D12" w:rsidRPr="00096158" w:rsidRDefault="00025D12" w:rsidP="00025D12">
      <w:pPr>
        <w:pStyle w:val="a5"/>
        <w:tabs>
          <w:tab w:val="left" w:pos="1571"/>
          <w:tab w:val="left" w:pos="3234"/>
          <w:tab w:val="left" w:pos="4635"/>
        </w:tabs>
        <w:ind w:left="0"/>
        <w:rPr>
          <w:sz w:val="24"/>
          <w:szCs w:val="24"/>
        </w:rPr>
      </w:pPr>
      <w:r w:rsidRPr="00096158">
        <w:rPr>
          <w:sz w:val="24"/>
          <w:szCs w:val="24"/>
        </w:rPr>
        <w:t>- Үлгермеушіліктің алдын алу және білім беру қызметінің сапасын арттыру;</w:t>
      </w:r>
    </w:p>
    <w:p w:rsidR="00025D12" w:rsidRPr="00096158" w:rsidRDefault="00025D12" w:rsidP="00025D12">
      <w:pPr>
        <w:pStyle w:val="a5"/>
        <w:tabs>
          <w:tab w:val="left" w:pos="1571"/>
          <w:tab w:val="left" w:pos="3234"/>
          <w:tab w:val="left" w:pos="4635"/>
        </w:tabs>
        <w:ind w:left="0"/>
        <w:rPr>
          <w:sz w:val="24"/>
          <w:szCs w:val="24"/>
        </w:rPr>
      </w:pPr>
      <w:r w:rsidRPr="00096158">
        <w:rPr>
          <w:sz w:val="24"/>
          <w:szCs w:val="24"/>
        </w:rPr>
        <w:t>-</w:t>
      </w:r>
      <w:r w:rsidRPr="00096158">
        <w:rPr>
          <w:sz w:val="24"/>
          <w:szCs w:val="24"/>
        </w:rPr>
        <w:tab/>
        <w:t>Бітіруші түлектердің дайындығының сапасын жоғарылату;</w:t>
      </w:r>
    </w:p>
    <w:p w:rsidR="00025D12" w:rsidRPr="00096158" w:rsidRDefault="00025D12" w:rsidP="00025D12">
      <w:pPr>
        <w:pStyle w:val="a5"/>
        <w:tabs>
          <w:tab w:val="left" w:pos="1571"/>
          <w:tab w:val="left" w:pos="3234"/>
          <w:tab w:val="left" w:pos="4635"/>
        </w:tabs>
        <w:ind w:left="0"/>
        <w:rPr>
          <w:sz w:val="24"/>
          <w:szCs w:val="24"/>
        </w:rPr>
      </w:pPr>
      <w:r w:rsidRPr="00096158">
        <w:rPr>
          <w:sz w:val="24"/>
          <w:szCs w:val="24"/>
        </w:rPr>
        <w:t>- оқытудың қауіпсіз және жайлы ортасын қамтамасыз ету.</w:t>
      </w:r>
    </w:p>
    <w:p w:rsidR="00025D12" w:rsidRPr="00096158" w:rsidRDefault="00025D12" w:rsidP="00025D12">
      <w:pPr>
        <w:pStyle w:val="a3"/>
        <w:ind w:left="0"/>
        <w:rPr>
          <w:b/>
        </w:rPr>
        <w:sectPr w:rsidR="00025D12" w:rsidRPr="00096158" w:rsidSect="00025D12">
          <w:pgSz w:w="16850" w:h="11920" w:orient="landscape"/>
          <w:pgMar w:top="567" w:right="1080" w:bottom="709" w:left="1080" w:header="720" w:footer="720" w:gutter="0"/>
          <w:cols w:space="720"/>
          <w:docGrid w:linePitch="299"/>
        </w:sectPr>
      </w:pPr>
    </w:p>
    <w:p w:rsidR="00025D12" w:rsidRPr="00096158" w:rsidRDefault="00025D12" w:rsidP="00025D12">
      <w:pPr>
        <w:pStyle w:val="1"/>
        <w:tabs>
          <w:tab w:val="left" w:pos="1880"/>
        </w:tabs>
        <w:ind w:left="0"/>
      </w:pPr>
      <w:r w:rsidRPr="00096158">
        <w:lastRenderedPageBreak/>
        <w:t>Оқу</w:t>
      </w:r>
      <w:r>
        <w:t xml:space="preserve"> </w:t>
      </w:r>
      <w:r w:rsidRPr="00096158">
        <w:t>жылдарындағы</w:t>
      </w:r>
      <w:r>
        <w:t xml:space="preserve"> </w:t>
      </w:r>
      <w:r w:rsidRPr="00096158">
        <w:t>ұйымдастырылған</w:t>
      </w:r>
      <w:r>
        <w:t xml:space="preserve"> </w:t>
      </w:r>
      <w:r w:rsidRPr="00096158">
        <w:t>оқу</w:t>
      </w:r>
      <w:r>
        <w:t xml:space="preserve"> </w:t>
      </w:r>
      <w:r w:rsidRPr="00096158">
        <w:t>қызметінің</w:t>
      </w:r>
      <w:r>
        <w:t xml:space="preserve"> </w:t>
      </w:r>
      <w:r w:rsidRPr="00096158">
        <w:t>кестелерi:</w:t>
      </w:r>
    </w:p>
    <w:p w:rsidR="00025D12" w:rsidRPr="00096158" w:rsidRDefault="00025D12" w:rsidP="00025D12">
      <w:pPr>
        <w:pStyle w:val="1"/>
        <w:tabs>
          <w:tab w:val="left" w:pos="1880"/>
        </w:tabs>
        <w:ind w:left="0"/>
      </w:pPr>
    </w:p>
    <w:p w:rsidR="00025D12" w:rsidRPr="00096158" w:rsidRDefault="00025D12" w:rsidP="00025D12">
      <w:pPr>
        <w:pStyle w:val="a3"/>
        <w:shd w:val="clear" w:color="auto" w:fill="FFFFFF" w:themeFill="background1"/>
        <w:tabs>
          <w:tab w:val="left" w:pos="1759"/>
        </w:tabs>
        <w:spacing w:line="275" w:lineRule="exact"/>
        <w:ind w:left="0"/>
      </w:pPr>
      <w:r w:rsidRPr="00096158">
        <w:t>202</w:t>
      </w:r>
      <w:r>
        <w:t>2</w:t>
      </w:r>
      <w:r w:rsidRPr="00096158">
        <w:t>–202</w:t>
      </w:r>
      <w:r>
        <w:t xml:space="preserve">3 </w:t>
      </w:r>
      <w:r w:rsidRPr="00096158">
        <w:t>оқу</w:t>
      </w:r>
      <w:r>
        <w:t xml:space="preserve"> </w:t>
      </w:r>
      <w:r w:rsidRPr="00096158">
        <w:t>жылында</w:t>
      </w:r>
      <w:r>
        <w:t xml:space="preserve"> </w:t>
      </w:r>
      <w:r w:rsidRPr="00096158">
        <w:t>«</w:t>
      </w:r>
      <w:r>
        <w:t>Талдық негізгі</w:t>
      </w:r>
      <w:r w:rsidRPr="00096158">
        <w:t xml:space="preserve"> орта білім беретінмектебі»</w:t>
      </w:r>
      <w:r>
        <w:t xml:space="preserve"> </w:t>
      </w:r>
      <w:r w:rsidRPr="00096158">
        <w:t>КММ тәрбиелеумен</w:t>
      </w:r>
      <w:r>
        <w:t xml:space="preserve"> </w:t>
      </w:r>
      <w:r w:rsidRPr="00096158">
        <w:t>білім</w:t>
      </w:r>
      <w:r>
        <w:t xml:space="preserve"> </w:t>
      </w:r>
      <w:r w:rsidRPr="00096158">
        <w:t>беру</w:t>
      </w:r>
      <w:r>
        <w:t xml:space="preserve"> </w:t>
      </w:r>
      <w:r w:rsidRPr="00096158">
        <w:t>мемлекеттік</w:t>
      </w:r>
      <w:r>
        <w:t xml:space="preserve"> </w:t>
      </w:r>
      <w:r w:rsidRPr="00096158">
        <w:t>тілінде</w:t>
      </w:r>
      <w:r>
        <w:t xml:space="preserve"> </w:t>
      </w:r>
      <w:r w:rsidRPr="00096158">
        <w:t>жүргізіледі.</w:t>
      </w:r>
    </w:p>
    <w:p w:rsidR="00025D12" w:rsidRPr="00096158" w:rsidRDefault="00025D12" w:rsidP="00025D12">
      <w:pPr>
        <w:pStyle w:val="a3"/>
        <w:shd w:val="clear" w:color="auto" w:fill="FFFFFF" w:themeFill="background1"/>
        <w:ind w:left="0"/>
      </w:pPr>
      <w:r w:rsidRPr="00096158">
        <w:t>202</w:t>
      </w:r>
      <w:r>
        <w:t>2</w:t>
      </w:r>
      <w:r w:rsidRPr="00096158">
        <w:t>-202</w:t>
      </w:r>
      <w:r>
        <w:t xml:space="preserve">3 </w:t>
      </w:r>
      <w:r w:rsidRPr="00096158">
        <w:t>оқу</w:t>
      </w:r>
      <w:r>
        <w:t xml:space="preserve"> </w:t>
      </w:r>
      <w:r w:rsidRPr="00096158">
        <w:t>жылы</w:t>
      </w:r>
      <w:r>
        <w:t xml:space="preserve"> </w:t>
      </w:r>
      <w:r w:rsidRPr="00096158">
        <w:t>басында</w:t>
      </w:r>
      <w:r>
        <w:t xml:space="preserve"> </w:t>
      </w:r>
      <w:r w:rsidRPr="00096158">
        <w:t>«</w:t>
      </w:r>
      <w:r>
        <w:t>Талдық негізгі</w:t>
      </w:r>
      <w:r w:rsidRPr="00096158">
        <w:t xml:space="preserve"> орта білім беретін</w:t>
      </w:r>
      <w:r>
        <w:t xml:space="preserve"> </w:t>
      </w:r>
      <w:r w:rsidRPr="00096158">
        <w:t>мектебі»</w:t>
      </w:r>
      <w:r>
        <w:t xml:space="preserve"> </w:t>
      </w:r>
      <w:r w:rsidRPr="00096158">
        <w:t>КММ-де</w:t>
      </w:r>
      <w:r>
        <w:t xml:space="preserve"> </w:t>
      </w:r>
      <w:r w:rsidRPr="00096158">
        <w:t>оқушысаны-</w:t>
      </w:r>
      <w:r>
        <w:t>44</w:t>
      </w:r>
      <w:r w:rsidRPr="00096158">
        <w:t>,</w:t>
      </w:r>
      <w:r>
        <w:t xml:space="preserve"> </w:t>
      </w:r>
      <w:r w:rsidRPr="00096158">
        <w:t>1-4кластарда-</w:t>
      </w:r>
      <w:r w:rsidR="00BE13C7">
        <w:rPr>
          <w:spacing w:val="11"/>
        </w:rPr>
        <w:t>23</w:t>
      </w:r>
      <w:r w:rsidRPr="00096158">
        <w:t>,</w:t>
      </w:r>
      <w:r>
        <w:t xml:space="preserve"> </w:t>
      </w:r>
      <w:r w:rsidRPr="00096158">
        <w:t>5-9кластарда-</w:t>
      </w:r>
      <w:r>
        <w:t>2</w:t>
      </w:r>
      <w:r w:rsidRPr="00096158">
        <w:t>1, мектеп</w:t>
      </w:r>
      <w:r>
        <w:t xml:space="preserve"> </w:t>
      </w:r>
      <w:r w:rsidRPr="00096158">
        <w:t>алды</w:t>
      </w:r>
      <w:r>
        <w:t xml:space="preserve"> </w:t>
      </w:r>
      <w:r w:rsidRPr="00096158">
        <w:t>даярлық</w:t>
      </w:r>
      <w:r>
        <w:t xml:space="preserve"> </w:t>
      </w:r>
      <w:r w:rsidRPr="00096158">
        <w:t>сыныбында</w:t>
      </w:r>
      <w:r>
        <w:t xml:space="preserve"> </w:t>
      </w:r>
      <w:r w:rsidRPr="00096158">
        <w:t>–</w:t>
      </w:r>
      <w:r w:rsidR="00BE13C7">
        <w:t>1</w:t>
      </w:r>
      <w:r w:rsidRPr="00096158">
        <w:t>,</w:t>
      </w:r>
      <w:r>
        <w:t xml:space="preserve"> </w:t>
      </w:r>
      <w:r w:rsidRPr="00096158">
        <w:t>барлығы–</w:t>
      </w:r>
      <w:r>
        <w:t xml:space="preserve"> 9</w:t>
      </w:r>
      <w:r w:rsidRPr="00096158">
        <w:t>класс</w:t>
      </w:r>
      <w:r>
        <w:t>, 7 класс-комплект.</w:t>
      </w:r>
    </w:p>
    <w:p w:rsidR="00025D12" w:rsidRPr="00096158" w:rsidRDefault="00025D12" w:rsidP="00025D12">
      <w:pPr>
        <w:pStyle w:val="a3"/>
        <w:shd w:val="clear" w:color="auto" w:fill="FFFFFF" w:themeFill="background1"/>
        <w:ind w:left="0"/>
      </w:pPr>
    </w:p>
    <w:p w:rsidR="00025D12" w:rsidRPr="00096158" w:rsidRDefault="00025D12" w:rsidP="00025D12">
      <w:pPr>
        <w:pStyle w:val="1"/>
        <w:ind w:left="0"/>
      </w:pPr>
      <w:r w:rsidRPr="00096158">
        <w:t>Мектеп</w:t>
      </w:r>
      <w:r>
        <w:t xml:space="preserve"> </w:t>
      </w:r>
      <w:r w:rsidRPr="00096158">
        <w:t>алды</w:t>
      </w:r>
      <w:r>
        <w:t xml:space="preserve"> </w:t>
      </w:r>
      <w:r w:rsidRPr="00096158">
        <w:t>даярлық</w:t>
      </w:r>
      <w:r>
        <w:t xml:space="preserve"> </w:t>
      </w:r>
      <w:r w:rsidRPr="00096158">
        <w:t>сыныптарында</w:t>
      </w:r>
      <w:r>
        <w:t xml:space="preserve"> </w:t>
      </w:r>
      <w:r w:rsidRPr="00096158">
        <w:t>білім</w:t>
      </w:r>
      <w:r>
        <w:t xml:space="preserve"> </w:t>
      </w:r>
      <w:r w:rsidRPr="00096158">
        <w:t>беру</w:t>
      </w:r>
      <w:r>
        <w:t xml:space="preserve"> </w:t>
      </w:r>
      <w:r w:rsidRPr="00096158">
        <w:t>процесі</w:t>
      </w:r>
      <w:r>
        <w:t xml:space="preserve"> </w:t>
      </w:r>
      <w:r w:rsidRPr="00096158">
        <w:t>келесі</w:t>
      </w:r>
      <w:r>
        <w:t xml:space="preserve"> </w:t>
      </w:r>
      <w:r w:rsidRPr="00096158">
        <w:t>құжаттар</w:t>
      </w:r>
      <w:r>
        <w:t xml:space="preserve"> </w:t>
      </w:r>
      <w:r w:rsidRPr="00096158">
        <w:t>негізінде</w:t>
      </w:r>
      <w:r>
        <w:t xml:space="preserve"> </w:t>
      </w:r>
      <w:r w:rsidRPr="00096158">
        <w:t>жүзеге</w:t>
      </w:r>
      <w:r>
        <w:t xml:space="preserve"> </w:t>
      </w:r>
      <w:r w:rsidRPr="00096158">
        <w:t>асырылады:</w:t>
      </w:r>
    </w:p>
    <w:p w:rsidR="00025D12" w:rsidRPr="00025D12" w:rsidRDefault="00025D12" w:rsidP="00025D12">
      <w:pPr>
        <w:rPr>
          <w:sz w:val="24"/>
          <w:szCs w:val="24"/>
          <w:lang w:val="kk-KZ"/>
        </w:rPr>
      </w:pPr>
    </w:p>
    <w:p w:rsidR="00025D12" w:rsidRPr="00096158" w:rsidRDefault="00025D12" w:rsidP="00025D12">
      <w:pPr>
        <w:pStyle w:val="a5"/>
        <w:widowControl/>
        <w:numPr>
          <w:ilvl w:val="0"/>
          <w:numId w:val="22"/>
        </w:numPr>
        <w:autoSpaceDE/>
        <w:autoSpaceDN/>
        <w:spacing w:after="100" w:afterAutospacing="1"/>
        <w:ind w:left="0"/>
        <w:rPr>
          <w:sz w:val="24"/>
          <w:szCs w:val="24"/>
          <w:lang w:eastAsia="ru-RU"/>
        </w:rPr>
      </w:pPr>
      <w:r w:rsidRPr="00096158">
        <w:rPr>
          <w:sz w:val="24"/>
          <w:szCs w:val="24"/>
          <w:lang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w:t>
      </w:r>
    </w:p>
    <w:p w:rsidR="00025D12" w:rsidRPr="00096158" w:rsidRDefault="00025D12" w:rsidP="00025D12">
      <w:pPr>
        <w:pStyle w:val="a5"/>
        <w:widowControl/>
        <w:numPr>
          <w:ilvl w:val="0"/>
          <w:numId w:val="22"/>
        </w:numPr>
        <w:autoSpaceDE/>
        <w:autoSpaceDN/>
        <w:spacing w:after="100" w:afterAutospacing="1"/>
        <w:ind w:left="0"/>
        <w:rPr>
          <w:sz w:val="24"/>
          <w:szCs w:val="24"/>
          <w:lang w:eastAsia="ru-RU"/>
        </w:rPr>
      </w:pPr>
      <w:r w:rsidRPr="00096158">
        <w:rPr>
          <w:sz w:val="24"/>
          <w:szCs w:val="24"/>
          <w:lang w:eastAsia="ru-RU"/>
        </w:rPr>
        <w:t>«Қазақстан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бұйрығымен 3 қосымшасы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rsidR="00025D12" w:rsidRPr="00096158" w:rsidRDefault="00025D12" w:rsidP="00025D12">
      <w:pPr>
        <w:pStyle w:val="a5"/>
        <w:widowControl/>
        <w:numPr>
          <w:ilvl w:val="0"/>
          <w:numId w:val="22"/>
        </w:numPr>
        <w:autoSpaceDE/>
        <w:autoSpaceDN/>
        <w:spacing w:after="100" w:afterAutospacing="1"/>
        <w:ind w:left="0"/>
        <w:rPr>
          <w:sz w:val="24"/>
          <w:szCs w:val="24"/>
          <w:lang w:eastAsia="ru-RU"/>
        </w:rPr>
        <w:sectPr w:rsidR="00025D12" w:rsidRPr="00096158" w:rsidSect="00025D12">
          <w:pgSz w:w="16850" w:h="11920" w:orient="landscape"/>
          <w:pgMar w:top="1134" w:right="850" w:bottom="1134" w:left="1701" w:header="720" w:footer="720" w:gutter="0"/>
          <w:cols w:space="720"/>
          <w:docGrid w:linePitch="299"/>
        </w:sectPr>
      </w:pPr>
      <w:r w:rsidRPr="00096158">
        <w:rPr>
          <w:sz w:val="24"/>
          <w:szCs w:val="24"/>
          <w:lang w:eastAsia="ru-RU"/>
        </w:rPr>
        <w:t xml:space="preserve">«Мектепке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сәйкес жүзеге асырылады. </w:t>
      </w:r>
      <w:r w:rsidRPr="00096158">
        <w:rPr>
          <w:sz w:val="24"/>
          <w:szCs w:val="24"/>
        </w:rPr>
        <w:t>Мектепалды даярлық сыныптарында 5-6 жастан</w:t>
      </w:r>
      <w:r w:rsidR="00E85149">
        <w:rPr>
          <w:sz w:val="24"/>
          <w:szCs w:val="24"/>
        </w:rPr>
        <w:t xml:space="preserve"> бастап балалар білім алады. </w:t>
      </w:r>
    </w:p>
    <w:p w:rsidR="00025D12" w:rsidRPr="00096158" w:rsidRDefault="00025D12" w:rsidP="00025D12">
      <w:pPr>
        <w:pStyle w:val="a3"/>
        <w:ind w:left="0"/>
      </w:pPr>
    </w:p>
    <w:p w:rsidR="00025D12" w:rsidRPr="00025D12" w:rsidRDefault="00025D12" w:rsidP="00025D12">
      <w:pPr>
        <w:numPr>
          <w:ilvl w:val="0"/>
          <w:numId w:val="45"/>
        </w:numPr>
        <w:spacing w:after="0"/>
        <w:ind w:left="780"/>
        <w:contextualSpacing/>
        <w:jc w:val="both"/>
        <w:rPr>
          <w:rFonts w:ascii="Times New Roman" w:eastAsia="Calibri" w:hAnsi="Times New Roman" w:cs="Times New Roman"/>
          <w:sz w:val="24"/>
          <w:szCs w:val="24"/>
        </w:rPr>
      </w:pPr>
      <w:r w:rsidRPr="00025D12">
        <w:rPr>
          <w:rFonts w:ascii="Times New Roman" w:hAnsi="Times New Roman" w:cs="Times New Roman"/>
          <w:b/>
          <w:spacing w:val="-1"/>
          <w:sz w:val="24"/>
          <w:szCs w:val="24"/>
        </w:rPr>
        <w:t xml:space="preserve">1-4-СЫНЫПТАРДА </w:t>
      </w:r>
      <w:r w:rsidRPr="00025D12">
        <w:rPr>
          <w:rFonts w:ascii="Times New Roman" w:hAnsi="Times New Roman" w:cs="Times New Roman"/>
          <w:b/>
          <w:sz w:val="24"/>
          <w:szCs w:val="24"/>
        </w:rPr>
        <w:t>БІЛІМ БЕРУ ПРОЦЕСІ:</w:t>
      </w:r>
      <w:r w:rsidRPr="00025D12">
        <w:rPr>
          <w:rFonts w:ascii="Times New Roman" w:eastAsia="Calibri" w:hAnsi="Times New Roman" w:cs="Times New Roman"/>
          <w:b/>
          <w:i/>
          <w:sz w:val="24"/>
          <w:szCs w:val="24"/>
        </w:rPr>
        <w:t xml:space="preserve"> 1-4- сыныптарда білім беру процесі:</w:t>
      </w:r>
    </w:p>
    <w:p w:rsidR="00025D12" w:rsidRPr="00025D12" w:rsidRDefault="00025D12" w:rsidP="00025D12">
      <w:pPr>
        <w:contextualSpacing/>
        <w:jc w:val="both"/>
        <w:rPr>
          <w:rFonts w:ascii="Times New Roman" w:eastAsia="Calibri" w:hAnsi="Times New Roman" w:cs="Times New Roman"/>
          <w:sz w:val="24"/>
          <w:szCs w:val="24"/>
        </w:rPr>
      </w:pPr>
      <w:r w:rsidRPr="00025D12">
        <w:rPr>
          <w:rFonts w:ascii="Times New Roman" w:hAnsi="Times New Roman" w:cs="Times New Roman"/>
          <w:sz w:val="24"/>
          <w:szCs w:val="24"/>
        </w:rPr>
        <w:t>1-4сыныптарында</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оқу</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ү</w:t>
      </w:r>
      <w:proofErr w:type="gramStart"/>
      <w:r w:rsidRPr="00025D12">
        <w:rPr>
          <w:rFonts w:ascii="Times New Roman" w:hAnsi="Times New Roman" w:cs="Times New Roman"/>
          <w:sz w:val="24"/>
          <w:szCs w:val="24"/>
        </w:rPr>
        <w:t>дер</w:t>
      </w:r>
      <w:proofErr w:type="gramEnd"/>
      <w:r w:rsidRPr="00025D12">
        <w:rPr>
          <w:rFonts w:ascii="Times New Roman" w:hAnsi="Times New Roman" w:cs="Times New Roman"/>
          <w:sz w:val="24"/>
          <w:szCs w:val="24"/>
        </w:rPr>
        <w:t>ісі</w:t>
      </w:r>
      <w:r w:rsidR="00E85149">
        <w:rPr>
          <w:rFonts w:ascii="Times New Roman" w:hAnsi="Times New Roman" w:cs="Times New Roman"/>
          <w:sz w:val="24"/>
          <w:szCs w:val="24"/>
          <w:lang w:val="kk-KZ"/>
        </w:rPr>
        <w:t xml:space="preserve"> </w:t>
      </w:r>
      <w:r w:rsidR="00E85149">
        <w:rPr>
          <w:rFonts w:ascii="Times New Roman" w:hAnsi="Times New Roman" w:cs="Times New Roman"/>
          <w:sz w:val="24"/>
          <w:szCs w:val="24"/>
        </w:rPr>
        <w:t>202</w:t>
      </w:r>
      <w:r w:rsidR="00E85149">
        <w:rPr>
          <w:rFonts w:ascii="Times New Roman" w:hAnsi="Times New Roman" w:cs="Times New Roman"/>
          <w:sz w:val="24"/>
          <w:szCs w:val="24"/>
          <w:lang w:val="kk-KZ"/>
        </w:rPr>
        <w:t xml:space="preserve">2 </w:t>
      </w:r>
      <w:r w:rsidRPr="00025D12">
        <w:rPr>
          <w:rFonts w:ascii="Times New Roman" w:hAnsi="Times New Roman" w:cs="Times New Roman"/>
          <w:sz w:val="24"/>
          <w:szCs w:val="24"/>
        </w:rPr>
        <w:t>жылғы</w:t>
      </w:r>
      <w:r w:rsidR="00E85149">
        <w:rPr>
          <w:rFonts w:ascii="Times New Roman" w:hAnsi="Times New Roman" w:cs="Times New Roman"/>
          <w:sz w:val="24"/>
          <w:szCs w:val="24"/>
          <w:lang w:val="kk-KZ"/>
        </w:rPr>
        <w:t xml:space="preserve"> 26 </w:t>
      </w:r>
      <w:r w:rsidRPr="00025D12">
        <w:rPr>
          <w:rFonts w:ascii="Times New Roman" w:hAnsi="Times New Roman" w:cs="Times New Roman"/>
          <w:sz w:val="24"/>
          <w:szCs w:val="24"/>
        </w:rPr>
        <w:t>тамыздағы№1</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педагогикалық</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кеңестің</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шешімімен</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таңдап</w:t>
      </w:r>
      <w:r w:rsidR="00E85149">
        <w:rPr>
          <w:rFonts w:ascii="Times New Roman" w:hAnsi="Times New Roman" w:cs="Times New Roman"/>
          <w:sz w:val="24"/>
          <w:szCs w:val="24"/>
          <w:lang w:val="kk-KZ"/>
        </w:rPr>
        <w:t xml:space="preserve"> </w:t>
      </w:r>
      <w:r w:rsidRPr="00025D12">
        <w:rPr>
          <w:rFonts w:ascii="Times New Roman" w:hAnsi="Times New Roman" w:cs="Times New Roman"/>
          <w:sz w:val="24"/>
          <w:szCs w:val="24"/>
        </w:rPr>
        <w:t>алынған</w:t>
      </w:r>
      <w:r w:rsidRPr="00025D12">
        <w:rPr>
          <w:rFonts w:ascii="Times New Roman" w:eastAsia="Calibri" w:hAnsi="Times New Roman" w:cs="Times New Roman"/>
          <w:sz w:val="24"/>
          <w:szCs w:val="24"/>
        </w:rPr>
        <w:t xml:space="preserve">  ҚР Оқу-ағарту министрінің 2022 жылғы 3 тамыздағы № 348  бұйрығымен, </w:t>
      </w:r>
      <w:bookmarkStart w:id="1" w:name="_Hlk145349236"/>
      <w:r w:rsidRPr="00025D12">
        <w:rPr>
          <w:rFonts w:ascii="Times New Roman" w:eastAsia="Calibri" w:hAnsi="Times New Roman" w:cs="Times New Roman"/>
          <w:sz w:val="24"/>
          <w:szCs w:val="24"/>
        </w:rPr>
        <w:t xml:space="preserve">23.09.2022ж   № 406 бұйрығымен еңгізілген өзгерістермен </w:t>
      </w:r>
      <w:bookmarkEnd w:id="1"/>
      <w:r w:rsidRPr="00025D12">
        <w:rPr>
          <w:rFonts w:ascii="Times New Roman" w:eastAsia="Calibri" w:hAnsi="Times New Roman" w:cs="Times New Roman"/>
          <w:sz w:val="24"/>
          <w:szCs w:val="24"/>
        </w:rPr>
        <w:t xml:space="preserve"> бекітілген  білім берудің барлық деңгейінің мемлекеттік </w:t>
      </w:r>
      <w:proofErr w:type="gramStart"/>
      <w:r w:rsidRPr="00025D12">
        <w:rPr>
          <w:rFonts w:ascii="Times New Roman" w:eastAsia="Calibri" w:hAnsi="Times New Roman" w:cs="Times New Roman"/>
          <w:sz w:val="24"/>
          <w:szCs w:val="24"/>
        </w:rPr>
        <w:t>жалпы</w:t>
      </w:r>
      <w:proofErr w:type="gramEnd"/>
      <w:r w:rsidRPr="00025D12">
        <w:rPr>
          <w:rFonts w:ascii="Times New Roman" w:eastAsia="Calibri" w:hAnsi="Times New Roman" w:cs="Times New Roman"/>
          <w:sz w:val="24"/>
          <w:szCs w:val="24"/>
        </w:rPr>
        <w:t>ға міндетті  білім беру стандартының 2-қосымшасы «</w:t>
      </w:r>
      <w:r w:rsidRPr="00025D12">
        <w:rPr>
          <w:rFonts w:ascii="Times New Roman" w:eastAsia="Calibri" w:hAnsi="Times New Roman" w:cs="Times New Roman"/>
          <w:color w:val="000000"/>
          <w:sz w:val="24"/>
          <w:szCs w:val="24"/>
        </w:rPr>
        <w:t>Бастауыш білім берудің мемлекеттік жалпыға міндетті стандарты</w:t>
      </w:r>
    </w:p>
    <w:p w:rsidR="00025D12" w:rsidRPr="00025D12" w:rsidRDefault="00E85149" w:rsidP="00025D12">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ҚР Оқу-ағарту министрінің 202</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жылғы « 1</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»тамыздағы № </w:t>
      </w:r>
      <w:r>
        <w:rPr>
          <w:rFonts w:ascii="Times New Roman" w:eastAsia="Calibri" w:hAnsi="Times New Roman" w:cs="Times New Roman"/>
          <w:sz w:val="24"/>
          <w:szCs w:val="24"/>
          <w:lang w:val="kk-KZ"/>
        </w:rPr>
        <w:t>365</w:t>
      </w:r>
      <w:r w:rsidR="00025D12" w:rsidRPr="00025D12">
        <w:rPr>
          <w:rFonts w:ascii="Times New Roman" w:eastAsia="Calibri" w:hAnsi="Times New Roman" w:cs="Times New Roman"/>
          <w:sz w:val="24"/>
          <w:szCs w:val="24"/>
        </w:rPr>
        <w:t xml:space="preserve"> бұйрығы (өзгерістер мен  толықтырулар енгізілген ) «ҚР бастауыш, негізгі орта, жалпы орта білім берудің үлгілік оқу жоспарларын бекіту туралы» Қазақстан Республикасы</w:t>
      </w:r>
      <w:proofErr w:type="gramStart"/>
      <w:r w:rsidR="00025D12" w:rsidRPr="00025D12">
        <w:rPr>
          <w:rFonts w:ascii="Times New Roman" w:eastAsia="Calibri" w:hAnsi="Times New Roman" w:cs="Times New Roman"/>
          <w:sz w:val="24"/>
          <w:szCs w:val="24"/>
        </w:rPr>
        <w:t xml:space="preserve"> Б</w:t>
      </w:r>
      <w:proofErr w:type="gramEnd"/>
      <w:r w:rsidR="00025D12" w:rsidRPr="00025D12">
        <w:rPr>
          <w:rFonts w:ascii="Times New Roman" w:eastAsia="Calibri" w:hAnsi="Times New Roman" w:cs="Times New Roman"/>
          <w:sz w:val="24"/>
          <w:szCs w:val="24"/>
        </w:rPr>
        <w:t>ілім және ғылым министрінің 2012 жылғы 8 қарашадағы № 500  бұйрығына 1-қосымша «Оқыту қазақ тілінде жүргізілетін сыныптарға арналған бастауыш білім берудің  үлгілі</w:t>
      </w:r>
      <w:proofErr w:type="gramStart"/>
      <w:r w:rsidR="00025D12" w:rsidRPr="00025D12">
        <w:rPr>
          <w:rFonts w:ascii="Times New Roman" w:eastAsia="Calibri" w:hAnsi="Times New Roman" w:cs="Times New Roman"/>
          <w:sz w:val="24"/>
          <w:szCs w:val="24"/>
        </w:rPr>
        <w:t>к</w:t>
      </w:r>
      <w:proofErr w:type="gramEnd"/>
      <w:r w:rsidR="00025D12" w:rsidRPr="00025D12">
        <w:rPr>
          <w:rFonts w:ascii="Times New Roman" w:eastAsia="Calibri" w:hAnsi="Times New Roman" w:cs="Times New Roman"/>
          <w:sz w:val="24"/>
          <w:szCs w:val="24"/>
        </w:rPr>
        <w:t xml:space="preserve"> оқу жоспары негізінде жүргізіледі.</w:t>
      </w:r>
    </w:p>
    <w:p w:rsidR="00025D12" w:rsidRPr="00025D12" w:rsidRDefault="00025D12" w:rsidP="00025D12">
      <w:pPr>
        <w:rPr>
          <w:rFonts w:ascii="Times New Roman" w:hAnsi="Times New Roman" w:cs="Times New Roman"/>
          <w:b/>
          <w:sz w:val="24"/>
          <w:szCs w:val="24"/>
        </w:rPr>
      </w:pPr>
    </w:p>
    <w:p w:rsidR="00025D12" w:rsidRPr="00025D12" w:rsidRDefault="00025D12" w:rsidP="00025D12">
      <w:pPr>
        <w:rPr>
          <w:rFonts w:ascii="Times New Roman" w:hAnsi="Times New Roman" w:cs="Times New Roman"/>
          <w:b/>
          <w:i/>
          <w:sz w:val="24"/>
          <w:szCs w:val="24"/>
          <w:u w:val="single"/>
        </w:rPr>
      </w:pPr>
      <w:r w:rsidRPr="00025D12">
        <w:rPr>
          <w:rFonts w:ascii="Times New Roman" w:hAnsi="Times New Roman" w:cs="Times New Roman"/>
          <w:sz w:val="24"/>
          <w:szCs w:val="24"/>
        </w:rPr>
        <w:t>202</w:t>
      </w:r>
      <w:r>
        <w:rPr>
          <w:rFonts w:ascii="Times New Roman" w:hAnsi="Times New Roman" w:cs="Times New Roman"/>
          <w:sz w:val="24"/>
          <w:szCs w:val="24"/>
          <w:lang w:val="kk-KZ"/>
        </w:rPr>
        <w:t>2</w:t>
      </w:r>
      <w:r w:rsidRPr="00025D12">
        <w:rPr>
          <w:rFonts w:ascii="Times New Roman" w:hAnsi="Times New Roman" w:cs="Times New Roman"/>
          <w:sz w:val="24"/>
          <w:szCs w:val="24"/>
        </w:rPr>
        <w:t>-202</w:t>
      </w:r>
      <w:r>
        <w:rPr>
          <w:rFonts w:ascii="Times New Roman" w:hAnsi="Times New Roman" w:cs="Times New Roman"/>
          <w:sz w:val="24"/>
          <w:szCs w:val="24"/>
          <w:lang w:val="kk-KZ"/>
        </w:rPr>
        <w:t>3</w:t>
      </w:r>
      <w:r w:rsidRPr="00025D12">
        <w:rPr>
          <w:rFonts w:ascii="Times New Roman" w:hAnsi="Times New Roman" w:cs="Times New Roman"/>
          <w:sz w:val="24"/>
          <w:szCs w:val="24"/>
        </w:rPr>
        <w:t xml:space="preserve">  оқу жылында  ерекшеліктердің бі</w:t>
      </w:r>
      <w:proofErr w:type="gramStart"/>
      <w:r w:rsidRPr="00025D12">
        <w:rPr>
          <w:rFonts w:ascii="Times New Roman" w:hAnsi="Times New Roman" w:cs="Times New Roman"/>
          <w:sz w:val="24"/>
          <w:szCs w:val="24"/>
        </w:rPr>
        <w:t>р</w:t>
      </w:r>
      <w:proofErr w:type="gramEnd"/>
      <w:r w:rsidRPr="00025D12">
        <w:rPr>
          <w:rFonts w:ascii="Times New Roman" w:hAnsi="Times New Roman" w:cs="Times New Roman"/>
          <w:sz w:val="24"/>
          <w:szCs w:val="24"/>
        </w:rPr>
        <w:t>і  оқу жылының ұзақтығы 1-сыныптарда 35 оқу аптасын, 2-4 сыныптарда – 36 оқу аптасын құрайды.</w:t>
      </w:r>
    </w:p>
    <w:p w:rsidR="00025D12" w:rsidRPr="00025D12" w:rsidRDefault="00025D12" w:rsidP="00025D12">
      <w:pPr>
        <w:rPr>
          <w:rFonts w:ascii="Times New Roman" w:hAnsi="Times New Roman" w:cs="Times New Roman"/>
          <w:b/>
          <w:i/>
          <w:sz w:val="24"/>
          <w:szCs w:val="24"/>
          <w:u w:val="single"/>
        </w:rPr>
      </w:pPr>
      <w:r w:rsidRPr="00025D12">
        <w:rPr>
          <w:rFonts w:ascii="Times New Roman" w:hAnsi="Times New Roman" w:cs="Times New Roman"/>
          <w:sz w:val="24"/>
          <w:szCs w:val="24"/>
        </w:rPr>
        <w:t xml:space="preserve"> Бастауыш білім берудің үлгілік оқу </w:t>
      </w:r>
      <w:proofErr w:type="gramStart"/>
      <w:r w:rsidRPr="00025D12">
        <w:rPr>
          <w:rFonts w:ascii="Times New Roman" w:hAnsi="Times New Roman" w:cs="Times New Roman"/>
          <w:sz w:val="24"/>
          <w:szCs w:val="24"/>
        </w:rPr>
        <w:t>жоспарыны</w:t>
      </w:r>
      <w:proofErr w:type="gramEnd"/>
      <w:r w:rsidRPr="00025D12">
        <w:rPr>
          <w:rFonts w:ascii="Times New Roman" w:hAnsi="Times New Roman" w:cs="Times New Roman"/>
          <w:sz w:val="24"/>
          <w:szCs w:val="24"/>
        </w:rPr>
        <w:t>ң о</w:t>
      </w:r>
      <w:r w:rsidRPr="00025D12">
        <w:rPr>
          <w:rFonts w:ascii="Times New Roman" w:hAnsi="Times New Roman" w:cs="Times New Roman"/>
          <w:b/>
          <w:bCs/>
          <w:sz w:val="24"/>
          <w:szCs w:val="24"/>
        </w:rPr>
        <w:t xml:space="preserve">қыту қазақ тілінде жүргізілетін 1 сыныптарына </w:t>
      </w:r>
      <w:r w:rsidRPr="00025D12">
        <w:rPr>
          <w:rFonts w:ascii="Times New Roman" w:hAnsi="Times New Roman" w:cs="Times New Roman"/>
          <w:sz w:val="24"/>
          <w:szCs w:val="24"/>
        </w:rPr>
        <w:t>мынадайөзгерістер енгізілді:</w:t>
      </w:r>
    </w:p>
    <w:p w:rsidR="00025D12" w:rsidRPr="00025D12" w:rsidRDefault="00025D12" w:rsidP="00025D12">
      <w:pPr>
        <w:rPr>
          <w:rFonts w:ascii="Times New Roman" w:hAnsi="Times New Roman" w:cs="Times New Roman"/>
          <w:sz w:val="24"/>
          <w:szCs w:val="24"/>
        </w:rPr>
      </w:pPr>
      <w:r w:rsidRPr="00025D12">
        <w:rPr>
          <w:rFonts w:ascii="Times New Roman" w:hAnsi="Times New Roman" w:cs="Times New Roman"/>
          <w:sz w:val="24"/>
          <w:szCs w:val="24"/>
        </w:rPr>
        <w:t xml:space="preserve">«Әліппе» және «Ана тілі» </w:t>
      </w:r>
      <w:proofErr w:type="gramStart"/>
      <w:r w:rsidRPr="00025D12">
        <w:rPr>
          <w:rFonts w:ascii="Times New Roman" w:hAnsi="Times New Roman" w:cs="Times New Roman"/>
          <w:sz w:val="24"/>
          <w:szCs w:val="24"/>
        </w:rPr>
        <w:t>п</w:t>
      </w:r>
      <w:proofErr w:type="gramEnd"/>
      <w:r w:rsidRPr="00025D12">
        <w:rPr>
          <w:rFonts w:ascii="Times New Roman" w:hAnsi="Times New Roman" w:cs="Times New Roman"/>
          <w:sz w:val="24"/>
          <w:szCs w:val="24"/>
        </w:rPr>
        <w:t>әндері оқытылады;</w:t>
      </w:r>
    </w:p>
    <w:p w:rsidR="00025D12" w:rsidRPr="00025D12" w:rsidRDefault="00025D12" w:rsidP="00025D12">
      <w:pPr>
        <w:tabs>
          <w:tab w:val="left" w:pos="1067"/>
        </w:tabs>
        <w:rPr>
          <w:rFonts w:ascii="Times New Roman" w:hAnsi="Times New Roman" w:cs="Times New Roman"/>
          <w:sz w:val="24"/>
          <w:szCs w:val="24"/>
        </w:rPr>
      </w:pPr>
      <w:r w:rsidRPr="00025D12">
        <w:rPr>
          <w:rFonts w:ascii="Times New Roman" w:hAnsi="Times New Roman" w:cs="Times New Roman"/>
          <w:sz w:val="24"/>
          <w:szCs w:val="24"/>
        </w:rPr>
        <w:t xml:space="preserve">  «Шетел тілі» және «Орыс тілі» </w:t>
      </w:r>
      <w:proofErr w:type="gramStart"/>
      <w:r w:rsidRPr="00025D12">
        <w:rPr>
          <w:rFonts w:ascii="Times New Roman" w:hAnsi="Times New Roman" w:cs="Times New Roman"/>
          <w:sz w:val="24"/>
          <w:szCs w:val="24"/>
        </w:rPr>
        <w:t>п</w:t>
      </w:r>
      <w:proofErr w:type="gramEnd"/>
      <w:r w:rsidRPr="00025D12">
        <w:rPr>
          <w:rFonts w:ascii="Times New Roman" w:hAnsi="Times New Roman" w:cs="Times New Roman"/>
          <w:sz w:val="24"/>
          <w:szCs w:val="24"/>
        </w:rPr>
        <w:t>әндері оқытылмайды;</w:t>
      </w:r>
    </w:p>
    <w:p w:rsidR="00025D12" w:rsidRPr="00025D12" w:rsidRDefault="00025D12" w:rsidP="00025D12">
      <w:pPr>
        <w:tabs>
          <w:tab w:val="left" w:pos="1067"/>
        </w:tabs>
        <w:rPr>
          <w:rFonts w:ascii="Times New Roman" w:hAnsi="Times New Roman" w:cs="Times New Roman"/>
          <w:sz w:val="24"/>
          <w:szCs w:val="24"/>
        </w:rPr>
      </w:pPr>
      <w:r w:rsidRPr="00025D12">
        <w:rPr>
          <w:rFonts w:ascii="Times New Roman" w:hAnsi="Times New Roman" w:cs="Times New Roman"/>
          <w:sz w:val="24"/>
          <w:szCs w:val="24"/>
        </w:rPr>
        <w:t xml:space="preserve"> «Көркем еңбек» </w:t>
      </w:r>
      <w:proofErr w:type="gramStart"/>
      <w:r w:rsidRPr="00025D12">
        <w:rPr>
          <w:rFonts w:ascii="Times New Roman" w:hAnsi="Times New Roman" w:cs="Times New Roman"/>
          <w:sz w:val="24"/>
          <w:szCs w:val="24"/>
        </w:rPr>
        <w:t>п</w:t>
      </w:r>
      <w:proofErr w:type="gramEnd"/>
      <w:r w:rsidRPr="00025D12">
        <w:rPr>
          <w:rFonts w:ascii="Times New Roman" w:hAnsi="Times New Roman" w:cs="Times New Roman"/>
          <w:sz w:val="24"/>
          <w:szCs w:val="24"/>
        </w:rPr>
        <w:t>әні екі пәнге бөлінді: «Еңбекке баулу» және «Бейнелеу өнері»;</w:t>
      </w:r>
    </w:p>
    <w:p w:rsidR="00025D12" w:rsidRPr="00025D12" w:rsidRDefault="00025D12" w:rsidP="00025D12">
      <w:pPr>
        <w:spacing w:line="236" w:lineRule="auto"/>
        <w:ind w:right="120" w:firstLine="838"/>
        <w:rPr>
          <w:rFonts w:ascii="Times New Roman" w:hAnsi="Times New Roman" w:cs="Times New Roman"/>
          <w:i/>
          <w:iCs/>
          <w:sz w:val="24"/>
          <w:szCs w:val="24"/>
        </w:rPr>
      </w:pPr>
      <w:r w:rsidRPr="00025D12">
        <w:rPr>
          <w:rFonts w:ascii="Times New Roman" w:hAnsi="Times New Roman" w:cs="Times New Roman"/>
          <w:i/>
          <w:iCs/>
          <w:sz w:val="24"/>
          <w:szCs w:val="24"/>
        </w:rPr>
        <w:t xml:space="preserve">Бастауыш мектептегі ҮОЖ өзгерістері 2023-2024 </w:t>
      </w:r>
      <w:proofErr w:type="gramStart"/>
      <w:r w:rsidRPr="00025D12">
        <w:rPr>
          <w:rFonts w:ascii="Times New Roman" w:hAnsi="Times New Roman" w:cs="Times New Roman"/>
          <w:i/>
          <w:iCs/>
          <w:sz w:val="24"/>
          <w:szCs w:val="24"/>
        </w:rPr>
        <w:t>о</w:t>
      </w:r>
      <w:proofErr w:type="gramEnd"/>
      <w:r w:rsidRPr="00025D12">
        <w:rPr>
          <w:rFonts w:ascii="Times New Roman" w:hAnsi="Times New Roman" w:cs="Times New Roman"/>
          <w:i/>
          <w:iCs/>
          <w:sz w:val="24"/>
          <w:szCs w:val="24"/>
        </w:rPr>
        <w:t>қу жылының 1-сыныбынан білім алатын білім алушыларға қатысты. ҮОЖ өзгертулер кезе</w:t>
      </w:r>
      <w:proofErr w:type="gramStart"/>
      <w:r w:rsidRPr="00025D12">
        <w:rPr>
          <w:rFonts w:ascii="Times New Roman" w:hAnsi="Times New Roman" w:cs="Times New Roman"/>
          <w:i/>
          <w:iCs/>
          <w:sz w:val="24"/>
          <w:szCs w:val="24"/>
        </w:rPr>
        <w:t>ң-</w:t>
      </w:r>
      <w:proofErr w:type="gramEnd"/>
      <w:r w:rsidRPr="00025D12">
        <w:rPr>
          <w:rFonts w:ascii="Times New Roman" w:hAnsi="Times New Roman" w:cs="Times New Roman"/>
          <w:i/>
          <w:iCs/>
          <w:sz w:val="24"/>
          <w:szCs w:val="24"/>
        </w:rPr>
        <w:t>кезеңімен енгізіледі:</w:t>
      </w:r>
    </w:p>
    <w:p w:rsidR="00025D12" w:rsidRPr="00025D12" w:rsidRDefault="00025D12" w:rsidP="00025D12">
      <w:pPr>
        <w:spacing w:line="236" w:lineRule="auto"/>
        <w:ind w:firstLine="838"/>
        <w:rPr>
          <w:rFonts w:ascii="Times New Roman" w:hAnsi="Times New Roman" w:cs="Times New Roman"/>
          <w:i/>
          <w:iCs/>
          <w:sz w:val="24"/>
          <w:szCs w:val="24"/>
        </w:rPr>
      </w:pPr>
      <w:r w:rsidRPr="00025D12">
        <w:rPr>
          <w:rFonts w:ascii="Times New Roman" w:hAnsi="Times New Roman" w:cs="Times New Roman"/>
          <w:i/>
          <w:iCs/>
          <w:sz w:val="24"/>
          <w:szCs w:val="24"/>
        </w:rPr>
        <w:t xml:space="preserve"> 1-сынып – 2022-2023 оқу жылы;</w:t>
      </w:r>
    </w:p>
    <w:p w:rsidR="00025D12" w:rsidRPr="00025D12" w:rsidRDefault="00025D12" w:rsidP="00025D12">
      <w:pPr>
        <w:spacing w:line="236" w:lineRule="auto"/>
        <w:ind w:firstLine="838"/>
        <w:rPr>
          <w:rFonts w:ascii="Times New Roman" w:hAnsi="Times New Roman" w:cs="Times New Roman"/>
          <w:i/>
          <w:iCs/>
          <w:sz w:val="24"/>
          <w:szCs w:val="24"/>
        </w:rPr>
      </w:pPr>
      <w:r w:rsidRPr="00025D12">
        <w:rPr>
          <w:rFonts w:ascii="Times New Roman" w:hAnsi="Times New Roman" w:cs="Times New Roman"/>
          <w:i/>
          <w:iCs/>
          <w:sz w:val="24"/>
          <w:szCs w:val="24"/>
        </w:rPr>
        <w:t>2-сынып – 2023-2024 оқу жылы;</w:t>
      </w:r>
    </w:p>
    <w:p w:rsidR="00025D12" w:rsidRPr="00025D12" w:rsidRDefault="00E85149" w:rsidP="00025D12">
      <w:pPr>
        <w:spacing w:line="200" w:lineRule="atLeast"/>
        <w:rPr>
          <w:rFonts w:ascii="Times New Roman" w:hAnsi="Times New Roman" w:cs="Times New Roman"/>
          <w:sz w:val="24"/>
          <w:szCs w:val="24"/>
        </w:rPr>
      </w:pPr>
      <w:r>
        <w:rPr>
          <w:rFonts w:ascii="Times New Roman" w:hAnsi="Times New Roman" w:cs="Times New Roman"/>
          <w:i/>
          <w:iCs/>
          <w:sz w:val="24"/>
          <w:szCs w:val="24"/>
          <w:lang w:val="kk-KZ"/>
        </w:rPr>
        <w:t xml:space="preserve">              </w:t>
      </w:r>
      <w:r w:rsidR="00025D12" w:rsidRPr="00025D12">
        <w:rPr>
          <w:rFonts w:ascii="Times New Roman" w:hAnsi="Times New Roman" w:cs="Times New Roman"/>
          <w:i/>
          <w:iCs/>
          <w:sz w:val="24"/>
          <w:szCs w:val="24"/>
        </w:rPr>
        <w:t>3-сынып – 2024-2025 оқу жылы;</w:t>
      </w:r>
    </w:p>
    <w:p w:rsidR="00025D12" w:rsidRPr="00096158" w:rsidRDefault="00025D12" w:rsidP="00025D12">
      <w:pPr>
        <w:spacing w:line="200" w:lineRule="atLeast"/>
        <w:rPr>
          <w:i/>
          <w:iCs/>
          <w:sz w:val="24"/>
          <w:szCs w:val="24"/>
        </w:rPr>
      </w:pPr>
      <w:r w:rsidRPr="00096158">
        <w:rPr>
          <w:i/>
          <w:iCs/>
          <w:sz w:val="24"/>
          <w:szCs w:val="24"/>
        </w:rPr>
        <w:t xml:space="preserve"> </w:t>
      </w:r>
      <w:r w:rsidR="00E85149">
        <w:rPr>
          <w:i/>
          <w:iCs/>
          <w:sz w:val="24"/>
          <w:szCs w:val="24"/>
          <w:lang w:val="kk-KZ"/>
        </w:rPr>
        <w:t xml:space="preserve">             </w:t>
      </w:r>
      <w:r w:rsidRPr="00096158">
        <w:rPr>
          <w:i/>
          <w:iCs/>
          <w:sz w:val="24"/>
          <w:szCs w:val="24"/>
        </w:rPr>
        <w:t>4-сынып – 2025-2026 оқу жылы</w:t>
      </w:r>
    </w:p>
    <w:p w:rsidR="00025D12" w:rsidRPr="00096158" w:rsidRDefault="00025D12" w:rsidP="00025D12">
      <w:pPr>
        <w:spacing w:line="200" w:lineRule="atLeast"/>
        <w:rPr>
          <w:sz w:val="24"/>
          <w:szCs w:val="24"/>
        </w:rPr>
      </w:pPr>
    </w:p>
    <w:p w:rsidR="00025D12" w:rsidRPr="00025D12" w:rsidRDefault="00025D12" w:rsidP="00025D12">
      <w:pPr>
        <w:ind w:firstLine="708"/>
        <w:jc w:val="both"/>
        <w:rPr>
          <w:sz w:val="24"/>
          <w:szCs w:val="24"/>
          <w:lang w:val="kk-KZ"/>
        </w:rPr>
      </w:pPr>
      <w:r w:rsidRPr="00025D12">
        <w:rPr>
          <w:sz w:val="24"/>
          <w:szCs w:val="24"/>
          <w:lang w:val="kk-KZ"/>
        </w:rPr>
        <w:t xml:space="preserve">Бастауыш білім беру деңгейінің оқыту </w:t>
      </w:r>
      <w:r w:rsidRPr="00025D12">
        <w:rPr>
          <w:b/>
          <w:bCs/>
          <w:sz w:val="24"/>
          <w:szCs w:val="24"/>
          <w:lang w:val="kk-KZ"/>
        </w:rPr>
        <w:t xml:space="preserve">қазақ тілінде жүргізілетін сыныптарында </w:t>
      </w:r>
      <w:r w:rsidRPr="00025D12">
        <w:rPr>
          <w:sz w:val="24"/>
          <w:szCs w:val="24"/>
          <w:lang w:val="kk-KZ"/>
        </w:rPr>
        <w:t>вариативтік компоненттің апталық оқу жүктемесінің жалпы көлемі:</w:t>
      </w:r>
    </w:p>
    <w:p w:rsidR="00025D12" w:rsidRPr="00025D12" w:rsidRDefault="00025D12" w:rsidP="00025D12">
      <w:pPr>
        <w:rPr>
          <w:sz w:val="24"/>
          <w:szCs w:val="24"/>
          <w:lang w:val="kk-KZ"/>
        </w:rPr>
      </w:pPr>
      <w:r w:rsidRPr="00025D12">
        <w:rPr>
          <w:sz w:val="24"/>
          <w:szCs w:val="24"/>
          <w:lang w:val="kk-KZ"/>
        </w:rPr>
        <w:t xml:space="preserve">             1-сыныпта – 1 сағатты;</w:t>
      </w:r>
    </w:p>
    <w:p w:rsidR="00025D12" w:rsidRPr="00025D12" w:rsidRDefault="00E85149" w:rsidP="00025D12">
      <w:pPr>
        <w:ind w:left="700"/>
        <w:rPr>
          <w:sz w:val="24"/>
          <w:szCs w:val="24"/>
          <w:lang w:val="kk-KZ"/>
        </w:rPr>
      </w:pPr>
      <w:r>
        <w:rPr>
          <w:sz w:val="24"/>
          <w:szCs w:val="24"/>
          <w:lang w:val="kk-KZ"/>
        </w:rPr>
        <w:t>2-сыныпта – 1</w:t>
      </w:r>
      <w:r w:rsidR="00025D12" w:rsidRPr="00025D12">
        <w:rPr>
          <w:sz w:val="24"/>
          <w:szCs w:val="24"/>
          <w:lang w:val="kk-KZ"/>
        </w:rPr>
        <w:t xml:space="preserve"> сағатты;</w:t>
      </w:r>
    </w:p>
    <w:p w:rsidR="00025D12" w:rsidRPr="00025D12" w:rsidRDefault="00025D12" w:rsidP="00025D12">
      <w:pPr>
        <w:ind w:left="700"/>
        <w:rPr>
          <w:sz w:val="24"/>
          <w:szCs w:val="24"/>
          <w:lang w:val="kk-KZ"/>
        </w:rPr>
      </w:pPr>
      <w:r w:rsidRPr="00025D12">
        <w:rPr>
          <w:sz w:val="24"/>
          <w:szCs w:val="24"/>
          <w:lang w:val="kk-KZ"/>
        </w:rPr>
        <w:t>3-сыныпта – 1 сағатты;</w:t>
      </w:r>
    </w:p>
    <w:p w:rsidR="00025D12" w:rsidRPr="00025D12" w:rsidRDefault="00025D12" w:rsidP="00025D12">
      <w:pPr>
        <w:ind w:left="700"/>
        <w:rPr>
          <w:sz w:val="24"/>
          <w:szCs w:val="24"/>
          <w:lang w:val="kk-KZ"/>
        </w:rPr>
      </w:pPr>
      <w:r w:rsidRPr="00025D12">
        <w:rPr>
          <w:sz w:val="24"/>
          <w:szCs w:val="24"/>
          <w:lang w:val="kk-KZ"/>
        </w:rPr>
        <w:t>4-сыныпта – 1 сағатты құрайды.</w:t>
      </w:r>
    </w:p>
    <w:p w:rsidR="00025D12" w:rsidRPr="00025D12" w:rsidRDefault="00025D12" w:rsidP="00025D12">
      <w:pPr>
        <w:jc w:val="both"/>
        <w:rPr>
          <w:sz w:val="24"/>
          <w:szCs w:val="24"/>
          <w:lang w:val="kk-KZ"/>
        </w:rPr>
      </w:pPr>
    </w:p>
    <w:p w:rsidR="00025D12" w:rsidRPr="00025D12" w:rsidRDefault="00025D12" w:rsidP="00025D12">
      <w:pPr>
        <w:jc w:val="both"/>
        <w:rPr>
          <w:sz w:val="24"/>
          <w:szCs w:val="24"/>
          <w:lang w:val="kk-KZ"/>
        </w:rPr>
      </w:pPr>
      <w:r w:rsidRPr="00025D12">
        <w:rPr>
          <w:sz w:val="24"/>
          <w:szCs w:val="24"/>
          <w:lang w:val="kk-KZ"/>
        </w:rPr>
        <w:t xml:space="preserve">       1-4 сыныптарда оқу жоспарының вариативті компонентінің сағаттарын математикалық сауаттылықты, математикалық сөйлеуді дамытуға бағытталған. «Математика» пәнін оқуға бөлу ұсынылады.</w:t>
      </w:r>
    </w:p>
    <w:p w:rsidR="00025D12" w:rsidRPr="00096158" w:rsidRDefault="00025D12" w:rsidP="00025D12">
      <w:pPr>
        <w:pStyle w:val="a3"/>
        <w:spacing w:line="276" w:lineRule="auto"/>
        <w:ind w:left="0" w:right="837"/>
        <w:jc w:val="both"/>
      </w:pPr>
    </w:p>
    <w:p w:rsidR="00025D12" w:rsidRPr="00025D12" w:rsidRDefault="00025D12" w:rsidP="00025D12">
      <w:pPr>
        <w:jc w:val="center"/>
        <w:rPr>
          <w:b/>
          <w:sz w:val="24"/>
          <w:szCs w:val="24"/>
          <w:lang w:val="kk-KZ"/>
        </w:rPr>
      </w:pPr>
    </w:p>
    <w:p w:rsidR="00025D12" w:rsidRPr="00025D12" w:rsidRDefault="00025D12" w:rsidP="00025D12">
      <w:pPr>
        <w:jc w:val="center"/>
        <w:rPr>
          <w:b/>
          <w:sz w:val="24"/>
          <w:szCs w:val="24"/>
          <w:lang w:val="kk-KZ"/>
        </w:rPr>
      </w:pPr>
    </w:p>
    <w:p w:rsidR="00025D12" w:rsidRPr="00025D12" w:rsidRDefault="00025D12" w:rsidP="00025D12">
      <w:pPr>
        <w:jc w:val="center"/>
        <w:rPr>
          <w:b/>
          <w:sz w:val="24"/>
          <w:szCs w:val="24"/>
          <w:lang w:val="kk-KZ"/>
        </w:rPr>
      </w:pPr>
    </w:p>
    <w:p w:rsidR="00025D12" w:rsidRPr="00025D12" w:rsidRDefault="00025D12" w:rsidP="00025D12">
      <w:pPr>
        <w:jc w:val="center"/>
        <w:rPr>
          <w:b/>
          <w:sz w:val="24"/>
          <w:szCs w:val="24"/>
          <w:lang w:val="kk-KZ"/>
        </w:rPr>
      </w:pPr>
    </w:p>
    <w:p w:rsidR="00025D12" w:rsidRPr="00025D12" w:rsidRDefault="00025D12" w:rsidP="00025D12">
      <w:pPr>
        <w:jc w:val="center"/>
        <w:rPr>
          <w:b/>
          <w:sz w:val="24"/>
          <w:szCs w:val="24"/>
          <w:lang w:val="kk-KZ"/>
        </w:rPr>
      </w:pPr>
    </w:p>
    <w:p w:rsidR="00025D12" w:rsidRPr="00025D12" w:rsidRDefault="00025D12" w:rsidP="00025D12">
      <w:pPr>
        <w:jc w:val="center"/>
        <w:rPr>
          <w:b/>
          <w:sz w:val="24"/>
          <w:szCs w:val="24"/>
          <w:lang w:val="kk-KZ"/>
        </w:rPr>
      </w:pPr>
    </w:p>
    <w:p w:rsidR="00025D12" w:rsidRPr="00025D12" w:rsidRDefault="00025D12" w:rsidP="00025D12">
      <w:pPr>
        <w:jc w:val="center"/>
        <w:rPr>
          <w:b/>
          <w:color w:val="000000"/>
          <w:sz w:val="24"/>
          <w:szCs w:val="24"/>
          <w:lang w:val="kk-KZ"/>
        </w:rPr>
      </w:pPr>
      <w:r w:rsidRPr="00025D12">
        <w:rPr>
          <w:b/>
          <w:sz w:val="24"/>
          <w:szCs w:val="24"/>
          <w:lang w:val="kk-KZ"/>
        </w:rPr>
        <w:lastRenderedPageBreak/>
        <w:t>Бастауыш  білім беру бағдарламасы негізінде 1-4 сыныптар үшін т</w:t>
      </w:r>
      <w:r w:rsidRPr="00025D12">
        <w:rPr>
          <w:b/>
          <w:color w:val="000000"/>
          <w:sz w:val="24"/>
          <w:szCs w:val="24"/>
          <w:lang w:val="kk-KZ"/>
        </w:rPr>
        <w:t>аңдауы бойынша сабақтар және белсенді–қозғалмалы сипаттағы жеке және топтық сабақтарға төмендегідей сағаттар бөлінді</w:t>
      </w:r>
    </w:p>
    <w:p w:rsidR="00025D12" w:rsidRPr="00025D12" w:rsidRDefault="00025D12" w:rsidP="00025D12">
      <w:pPr>
        <w:ind w:firstLine="567"/>
        <w:jc w:val="center"/>
        <w:rPr>
          <w:b/>
          <w:color w:val="000000"/>
          <w:sz w:val="24"/>
          <w:szCs w:val="24"/>
          <w:lang w:val="kk-KZ"/>
        </w:rPr>
      </w:pPr>
    </w:p>
    <w:p w:rsidR="00025D12" w:rsidRPr="00025D12" w:rsidRDefault="00025D12" w:rsidP="00025D12">
      <w:pPr>
        <w:ind w:firstLine="567"/>
        <w:jc w:val="center"/>
        <w:rPr>
          <w:b/>
          <w:color w:val="000000"/>
          <w:sz w:val="24"/>
          <w:szCs w:val="24"/>
          <w:lang w:val="kk-KZ"/>
        </w:rPr>
      </w:pPr>
    </w:p>
    <w:tbl>
      <w:tblPr>
        <w:tblStyle w:val="a6"/>
        <w:tblW w:w="14743" w:type="dxa"/>
        <w:tblInd w:w="-34" w:type="dxa"/>
        <w:tblLook w:val="04A0"/>
      </w:tblPr>
      <w:tblGrid>
        <w:gridCol w:w="1769"/>
        <w:gridCol w:w="1800"/>
        <w:gridCol w:w="1140"/>
        <w:gridCol w:w="878"/>
        <w:gridCol w:w="2569"/>
        <w:gridCol w:w="6587"/>
      </w:tblGrid>
      <w:tr w:rsidR="00025D12" w:rsidRPr="00096158" w:rsidTr="00E85149">
        <w:trPr>
          <w:trHeight w:val="264"/>
        </w:trPr>
        <w:tc>
          <w:tcPr>
            <w:tcW w:w="1769" w:type="dxa"/>
            <w:vMerge w:val="restart"/>
            <w:tcBorders>
              <w:top w:val="single" w:sz="4" w:space="0" w:color="000000"/>
              <w:left w:val="single" w:sz="4" w:space="0" w:color="000000"/>
              <w:right w:val="single" w:sz="4" w:space="0" w:color="000000"/>
            </w:tcBorders>
          </w:tcPr>
          <w:p w:rsidR="00025D12" w:rsidRPr="00096158" w:rsidRDefault="00025D12" w:rsidP="00025D12">
            <w:pPr>
              <w:jc w:val="center"/>
              <w:rPr>
                <w:b/>
                <w:sz w:val="24"/>
                <w:szCs w:val="24"/>
                <w:lang w:val="ru-RU"/>
              </w:rPr>
            </w:pPr>
            <w:r w:rsidRPr="00096158">
              <w:rPr>
                <w:b/>
                <w:sz w:val="24"/>
                <w:szCs w:val="24"/>
                <w:lang w:val="ru-RU"/>
              </w:rPr>
              <w:t>Класс</w:t>
            </w:r>
          </w:p>
        </w:tc>
        <w:tc>
          <w:tcPr>
            <w:tcW w:w="1800" w:type="dxa"/>
            <w:vMerge w:val="restart"/>
            <w:tcBorders>
              <w:top w:val="single" w:sz="4" w:space="0" w:color="000000"/>
              <w:left w:val="single" w:sz="4" w:space="0" w:color="000000"/>
              <w:right w:val="single" w:sz="4" w:space="0" w:color="000000"/>
            </w:tcBorders>
          </w:tcPr>
          <w:p w:rsidR="00025D12" w:rsidRPr="00096158" w:rsidRDefault="00025D12" w:rsidP="00025D12">
            <w:pPr>
              <w:jc w:val="center"/>
              <w:rPr>
                <w:b/>
                <w:sz w:val="24"/>
                <w:szCs w:val="24"/>
                <w:lang w:val="ru-RU"/>
              </w:rPr>
            </w:pPr>
            <w:r w:rsidRPr="00096158">
              <w:rPr>
                <w:b/>
                <w:sz w:val="24"/>
                <w:szCs w:val="24"/>
                <w:lang w:val="ru-RU"/>
              </w:rPr>
              <w:t>Курс атауы</w:t>
            </w:r>
          </w:p>
        </w:tc>
        <w:tc>
          <w:tcPr>
            <w:tcW w:w="2018" w:type="dxa"/>
            <w:gridSpan w:val="2"/>
            <w:tcBorders>
              <w:bottom w:val="single" w:sz="4" w:space="0" w:color="auto"/>
            </w:tcBorders>
          </w:tcPr>
          <w:p w:rsidR="00025D12" w:rsidRPr="00096158" w:rsidRDefault="00025D12" w:rsidP="00025D12">
            <w:pPr>
              <w:jc w:val="center"/>
              <w:rPr>
                <w:b/>
                <w:sz w:val="24"/>
                <w:szCs w:val="24"/>
              </w:rPr>
            </w:pPr>
            <w:r w:rsidRPr="00096158">
              <w:rPr>
                <w:b/>
                <w:sz w:val="24"/>
                <w:szCs w:val="24"/>
              </w:rPr>
              <w:t>Сағат саны</w:t>
            </w:r>
          </w:p>
        </w:tc>
        <w:tc>
          <w:tcPr>
            <w:tcW w:w="2569" w:type="dxa"/>
            <w:vMerge w:val="restart"/>
            <w:tcBorders>
              <w:top w:val="single" w:sz="4" w:space="0" w:color="000000"/>
              <w:left w:val="single" w:sz="4" w:space="0" w:color="auto"/>
              <w:bottom w:val="single" w:sz="4" w:space="0" w:color="000000"/>
              <w:right w:val="single" w:sz="4" w:space="0" w:color="000000"/>
            </w:tcBorders>
          </w:tcPr>
          <w:p w:rsidR="00025D12" w:rsidRPr="00096158" w:rsidRDefault="00025D12" w:rsidP="00025D12">
            <w:pPr>
              <w:jc w:val="center"/>
              <w:rPr>
                <w:b/>
                <w:sz w:val="24"/>
                <w:szCs w:val="24"/>
                <w:lang w:val="ru-RU"/>
              </w:rPr>
            </w:pPr>
            <w:r w:rsidRPr="00096158">
              <w:rPr>
                <w:b/>
                <w:sz w:val="24"/>
                <w:szCs w:val="24"/>
              </w:rPr>
              <w:t>Вариативтік компонент</w:t>
            </w:r>
          </w:p>
        </w:tc>
        <w:tc>
          <w:tcPr>
            <w:tcW w:w="6587" w:type="dxa"/>
            <w:vMerge w:val="restart"/>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r w:rsidRPr="00B722E4">
              <w:rPr>
                <w:rFonts w:ascii="Times New Roman" w:hAnsi="Times New Roman" w:cs="Times New Roman"/>
                <w:b/>
                <w:sz w:val="24"/>
                <w:szCs w:val="24"/>
                <w:lang w:val="ru-RU"/>
              </w:rPr>
              <w:t>Мақсаты</w:t>
            </w:r>
          </w:p>
        </w:tc>
      </w:tr>
      <w:tr w:rsidR="00025D12" w:rsidRPr="00096158" w:rsidTr="00E85149">
        <w:trPr>
          <w:trHeight w:val="288"/>
        </w:trPr>
        <w:tc>
          <w:tcPr>
            <w:tcW w:w="1769" w:type="dxa"/>
            <w:vMerge/>
            <w:tcBorders>
              <w:left w:val="single" w:sz="4" w:space="0" w:color="000000"/>
              <w:bottom w:val="single" w:sz="4" w:space="0" w:color="000000"/>
              <w:right w:val="single" w:sz="4" w:space="0" w:color="000000"/>
            </w:tcBorders>
          </w:tcPr>
          <w:p w:rsidR="00025D12" w:rsidRPr="00096158" w:rsidRDefault="00025D12" w:rsidP="00025D12">
            <w:pPr>
              <w:jc w:val="center"/>
              <w:rPr>
                <w:b/>
                <w:sz w:val="24"/>
                <w:szCs w:val="24"/>
                <w:lang w:val="ru-RU"/>
              </w:rPr>
            </w:pPr>
          </w:p>
        </w:tc>
        <w:tc>
          <w:tcPr>
            <w:tcW w:w="1800" w:type="dxa"/>
            <w:vMerge/>
            <w:tcBorders>
              <w:left w:val="single" w:sz="4" w:space="0" w:color="000000"/>
              <w:bottom w:val="single" w:sz="4" w:space="0" w:color="000000"/>
              <w:right w:val="single" w:sz="4" w:space="0" w:color="000000"/>
            </w:tcBorders>
          </w:tcPr>
          <w:p w:rsidR="00025D12" w:rsidRPr="00096158" w:rsidRDefault="00025D12" w:rsidP="00025D12">
            <w:pPr>
              <w:jc w:val="center"/>
              <w:rPr>
                <w:b/>
                <w:sz w:val="24"/>
                <w:szCs w:val="24"/>
                <w:lang w:val="ru-RU"/>
              </w:rPr>
            </w:pPr>
          </w:p>
        </w:tc>
        <w:tc>
          <w:tcPr>
            <w:tcW w:w="1140" w:type="dxa"/>
            <w:tcBorders>
              <w:top w:val="single" w:sz="4" w:space="0" w:color="000000"/>
              <w:left w:val="single" w:sz="4" w:space="0" w:color="000000"/>
              <w:bottom w:val="single" w:sz="4" w:space="0" w:color="000000"/>
              <w:right w:val="single" w:sz="4" w:space="0" w:color="000000"/>
            </w:tcBorders>
          </w:tcPr>
          <w:p w:rsidR="00025D12" w:rsidRPr="00096158" w:rsidRDefault="00025D12" w:rsidP="00025D12">
            <w:pPr>
              <w:rPr>
                <w:sz w:val="24"/>
                <w:szCs w:val="24"/>
              </w:rPr>
            </w:pPr>
            <w:r w:rsidRPr="00096158">
              <w:rPr>
                <w:sz w:val="24"/>
                <w:szCs w:val="24"/>
                <w:lang w:val="ru-RU"/>
              </w:rPr>
              <w:t xml:space="preserve">Апталық </w:t>
            </w:r>
          </w:p>
        </w:tc>
        <w:tc>
          <w:tcPr>
            <w:tcW w:w="878" w:type="dxa"/>
            <w:tcBorders>
              <w:top w:val="single" w:sz="4" w:space="0" w:color="000000"/>
              <w:left w:val="single" w:sz="4" w:space="0" w:color="000000"/>
              <w:bottom w:val="single" w:sz="4" w:space="0" w:color="000000"/>
              <w:right w:val="single" w:sz="4" w:space="0" w:color="auto"/>
            </w:tcBorders>
          </w:tcPr>
          <w:p w:rsidR="00025D12" w:rsidRPr="00096158" w:rsidRDefault="00025D12" w:rsidP="00025D12">
            <w:pPr>
              <w:rPr>
                <w:sz w:val="24"/>
                <w:szCs w:val="24"/>
                <w:lang w:val="ru-RU"/>
              </w:rPr>
            </w:pPr>
            <w:r w:rsidRPr="00096158">
              <w:rPr>
                <w:sz w:val="24"/>
                <w:szCs w:val="24"/>
                <w:lang w:val="ru-RU"/>
              </w:rPr>
              <w:t>Жыл бойы</w:t>
            </w:r>
          </w:p>
        </w:tc>
        <w:tc>
          <w:tcPr>
            <w:tcW w:w="2569" w:type="dxa"/>
            <w:vMerge/>
          </w:tcPr>
          <w:p w:rsidR="00025D12" w:rsidRPr="00096158" w:rsidRDefault="00025D12" w:rsidP="00025D12">
            <w:pPr>
              <w:jc w:val="center"/>
              <w:rPr>
                <w:b/>
                <w:sz w:val="24"/>
                <w:szCs w:val="24"/>
              </w:rPr>
            </w:pPr>
          </w:p>
        </w:tc>
        <w:tc>
          <w:tcPr>
            <w:tcW w:w="6587" w:type="dxa"/>
            <w:vMerge/>
          </w:tcPr>
          <w:p w:rsidR="00025D12" w:rsidRPr="00B722E4" w:rsidRDefault="00025D12" w:rsidP="00025D12">
            <w:pPr>
              <w:jc w:val="center"/>
              <w:rPr>
                <w:rFonts w:ascii="Times New Roman" w:hAnsi="Times New Roman" w:cs="Times New Roman"/>
                <w:b/>
                <w:sz w:val="24"/>
                <w:szCs w:val="24"/>
              </w:rPr>
            </w:pPr>
          </w:p>
        </w:tc>
      </w:tr>
      <w:tr w:rsidR="00025D12" w:rsidRPr="00025D12" w:rsidTr="00E85149">
        <w:tc>
          <w:tcPr>
            <w:tcW w:w="1769" w:type="dxa"/>
          </w:tcPr>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r w:rsidRPr="00E85149">
              <w:rPr>
                <w:rFonts w:ascii="Times New Roman" w:hAnsi="Times New Roman" w:cs="Times New Roman"/>
                <w:bCs/>
                <w:sz w:val="24"/>
                <w:szCs w:val="24"/>
              </w:rPr>
              <w:t>1-класс</w:t>
            </w:r>
          </w:p>
        </w:tc>
        <w:tc>
          <w:tcPr>
            <w:tcW w:w="1800" w:type="dxa"/>
            <w:tcBorders>
              <w:top w:val="nil"/>
              <w:left w:val="nil"/>
              <w:bottom w:val="nil"/>
              <w:right w:val="single" w:sz="4" w:space="0" w:color="auto"/>
            </w:tcBorders>
            <w:shd w:val="clear" w:color="auto" w:fill="auto"/>
            <w:vAlign w:val="bottom"/>
          </w:tcPr>
          <w:p w:rsidR="00025D12" w:rsidRPr="00E85149" w:rsidRDefault="00025D12" w:rsidP="00E85149">
            <w:pPr>
              <w:jc w:val="center"/>
              <w:rPr>
                <w:rFonts w:ascii="Times New Roman" w:hAnsi="Times New Roman" w:cs="Times New Roman"/>
                <w:bCs/>
                <w:color w:val="000000"/>
                <w:sz w:val="24"/>
                <w:szCs w:val="24"/>
              </w:rPr>
            </w:pPr>
            <w:r w:rsidRPr="00E85149">
              <w:rPr>
                <w:rFonts w:ascii="Times New Roman" w:hAnsi="Times New Roman" w:cs="Times New Roman"/>
                <w:bCs/>
                <w:color w:val="000000"/>
                <w:sz w:val="24"/>
                <w:szCs w:val="24"/>
              </w:rPr>
              <w:t>«Ғажайып математика»</w:t>
            </w:r>
          </w:p>
        </w:tc>
        <w:tc>
          <w:tcPr>
            <w:tcW w:w="1140" w:type="dxa"/>
            <w:tcBorders>
              <w:right w:val="single" w:sz="4" w:space="0" w:color="auto"/>
            </w:tcBorders>
          </w:tcPr>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r w:rsidRPr="00E85149">
              <w:rPr>
                <w:rFonts w:ascii="Times New Roman" w:hAnsi="Times New Roman" w:cs="Times New Roman"/>
                <w:bCs/>
                <w:sz w:val="24"/>
                <w:szCs w:val="24"/>
              </w:rPr>
              <w:t>1</w:t>
            </w:r>
          </w:p>
        </w:tc>
        <w:tc>
          <w:tcPr>
            <w:tcW w:w="878" w:type="dxa"/>
            <w:tcBorders>
              <w:left w:val="single" w:sz="4" w:space="0" w:color="auto"/>
            </w:tcBorders>
          </w:tcPr>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E85149" w:rsidP="00E85149">
            <w:pPr>
              <w:jc w:val="center"/>
              <w:rPr>
                <w:rFonts w:ascii="Times New Roman" w:hAnsi="Times New Roman" w:cs="Times New Roman"/>
                <w:bCs/>
                <w:sz w:val="24"/>
                <w:szCs w:val="24"/>
                <w:lang w:val="kk-KZ"/>
              </w:rPr>
            </w:pPr>
            <w:r>
              <w:rPr>
                <w:rFonts w:ascii="Times New Roman" w:hAnsi="Times New Roman" w:cs="Times New Roman"/>
                <w:bCs/>
                <w:sz w:val="24"/>
                <w:szCs w:val="24"/>
              </w:rPr>
              <w:t>3</w:t>
            </w:r>
            <w:r>
              <w:rPr>
                <w:rFonts w:ascii="Times New Roman" w:hAnsi="Times New Roman" w:cs="Times New Roman"/>
                <w:bCs/>
                <w:sz w:val="24"/>
                <w:szCs w:val="24"/>
                <w:lang w:val="kk-KZ"/>
              </w:rPr>
              <w:t>5</w:t>
            </w:r>
          </w:p>
        </w:tc>
        <w:tc>
          <w:tcPr>
            <w:tcW w:w="2569" w:type="dxa"/>
          </w:tcPr>
          <w:p w:rsidR="00025D12" w:rsidRPr="00E85149" w:rsidRDefault="00025D12" w:rsidP="00E85149">
            <w:pPr>
              <w:jc w:val="center"/>
              <w:rPr>
                <w:rFonts w:ascii="Times New Roman" w:hAnsi="Times New Roman" w:cs="Times New Roman"/>
                <w:sz w:val="24"/>
                <w:szCs w:val="24"/>
              </w:rPr>
            </w:pPr>
            <w:r w:rsidRPr="00E85149">
              <w:rPr>
                <w:rFonts w:ascii="Times New Roman" w:hAnsi="Times New Roman" w:cs="Times New Roman"/>
                <w:bCs/>
                <w:color w:val="000000"/>
                <w:sz w:val="24"/>
                <w:szCs w:val="24"/>
              </w:rPr>
              <w:t>Белсенді-қозғалмалы сипаттағы жеке және топтық сабақтар</w:t>
            </w:r>
          </w:p>
        </w:tc>
        <w:tc>
          <w:tcPr>
            <w:tcW w:w="6587" w:type="dxa"/>
          </w:tcPr>
          <w:p w:rsidR="00025D12" w:rsidRPr="00B722E4" w:rsidRDefault="00E85149" w:rsidP="00025D12">
            <w:pPr>
              <w:rPr>
                <w:rFonts w:ascii="Times New Roman" w:hAnsi="Times New Roman" w:cs="Times New Roman"/>
                <w:b/>
                <w:sz w:val="24"/>
                <w:szCs w:val="24"/>
              </w:rPr>
            </w:pPr>
            <w:r w:rsidRPr="00B722E4">
              <w:rPr>
                <w:rFonts w:ascii="Times New Roman" w:eastAsia="Calibri" w:hAnsi="Times New Roman" w:cs="Times New Roman"/>
                <w:sz w:val="24"/>
                <w:szCs w:val="24"/>
                <w:lang w:val="kk-KZ"/>
              </w:rPr>
              <w:t>Оқушылардың математика пәніне деген  қызығушылығын, ынтасын арттыру</w:t>
            </w:r>
            <w:r w:rsidR="00025D12" w:rsidRPr="00B722E4">
              <w:rPr>
                <w:rFonts w:ascii="Times New Roman" w:eastAsia="Calibri" w:hAnsi="Times New Roman" w:cs="Times New Roman"/>
                <w:sz w:val="24"/>
                <w:szCs w:val="24"/>
              </w:rPr>
              <w:t xml:space="preserve"> </w:t>
            </w:r>
          </w:p>
        </w:tc>
      </w:tr>
      <w:tr w:rsidR="00025D12" w:rsidRPr="00025D12" w:rsidTr="00E85149">
        <w:tc>
          <w:tcPr>
            <w:tcW w:w="1769" w:type="dxa"/>
          </w:tcPr>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r w:rsidRPr="00E85149">
              <w:rPr>
                <w:rFonts w:ascii="Times New Roman" w:hAnsi="Times New Roman" w:cs="Times New Roman"/>
                <w:bCs/>
                <w:sz w:val="24"/>
                <w:szCs w:val="24"/>
              </w:rPr>
              <w:t>2-класс</w:t>
            </w:r>
          </w:p>
        </w:tc>
        <w:tc>
          <w:tcPr>
            <w:tcW w:w="1800" w:type="dxa"/>
            <w:tcBorders>
              <w:top w:val="single" w:sz="4" w:space="0" w:color="auto"/>
              <w:left w:val="nil"/>
              <w:bottom w:val="single" w:sz="4" w:space="0" w:color="auto"/>
              <w:right w:val="single" w:sz="4" w:space="0" w:color="auto"/>
            </w:tcBorders>
            <w:shd w:val="clear" w:color="auto" w:fill="auto"/>
            <w:vAlign w:val="bottom"/>
          </w:tcPr>
          <w:p w:rsidR="00025D12" w:rsidRPr="00E85149" w:rsidRDefault="00025D12" w:rsidP="00E85149">
            <w:pPr>
              <w:jc w:val="center"/>
              <w:rPr>
                <w:rFonts w:ascii="Times New Roman" w:hAnsi="Times New Roman" w:cs="Times New Roman"/>
                <w:bCs/>
                <w:color w:val="000000"/>
                <w:sz w:val="24"/>
                <w:szCs w:val="24"/>
              </w:rPr>
            </w:pPr>
            <w:r w:rsidRPr="00E85149">
              <w:rPr>
                <w:rFonts w:ascii="Times New Roman" w:hAnsi="Times New Roman" w:cs="Times New Roman"/>
                <w:bCs/>
                <w:color w:val="000000"/>
                <w:sz w:val="24"/>
                <w:szCs w:val="24"/>
              </w:rPr>
              <w:t>«Есептеп үйренейік»</w:t>
            </w:r>
          </w:p>
        </w:tc>
        <w:tc>
          <w:tcPr>
            <w:tcW w:w="1140" w:type="dxa"/>
            <w:tcBorders>
              <w:right w:val="single" w:sz="4" w:space="0" w:color="auto"/>
            </w:tcBorders>
          </w:tcPr>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r w:rsidRPr="00E85149">
              <w:rPr>
                <w:rFonts w:ascii="Times New Roman" w:hAnsi="Times New Roman" w:cs="Times New Roman"/>
                <w:bCs/>
                <w:sz w:val="24"/>
                <w:szCs w:val="24"/>
              </w:rPr>
              <w:t>1</w:t>
            </w:r>
          </w:p>
        </w:tc>
        <w:tc>
          <w:tcPr>
            <w:tcW w:w="878" w:type="dxa"/>
            <w:tcBorders>
              <w:left w:val="single" w:sz="4" w:space="0" w:color="auto"/>
            </w:tcBorders>
          </w:tcPr>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025D12" w:rsidP="00E85149">
            <w:pPr>
              <w:jc w:val="center"/>
              <w:rPr>
                <w:rFonts w:ascii="Times New Roman" w:hAnsi="Times New Roman" w:cs="Times New Roman"/>
                <w:bCs/>
                <w:sz w:val="24"/>
                <w:szCs w:val="24"/>
              </w:rPr>
            </w:pPr>
          </w:p>
          <w:p w:rsidR="00025D12" w:rsidRPr="00E85149" w:rsidRDefault="00E85149" w:rsidP="00E85149">
            <w:pPr>
              <w:jc w:val="center"/>
              <w:rPr>
                <w:rFonts w:ascii="Times New Roman" w:hAnsi="Times New Roman" w:cs="Times New Roman"/>
                <w:bCs/>
                <w:sz w:val="24"/>
                <w:szCs w:val="24"/>
                <w:lang w:val="kk-KZ"/>
              </w:rPr>
            </w:pPr>
            <w:r>
              <w:rPr>
                <w:rFonts w:ascii="Times New Roman" w:hAnsi="Times New Roman" w:cs="Times New Roman"/>
                <w:bCs/>
                <w:sz w:val="24"/>
                <w:szCs w:val="24"/>
              </w:rPr>
              <w:t>3</w:t>
            </w:r>
            <w:r>
              <w:rPr>
                <w:rFonts w:ascii="Times New Roman" w:hAnsi="Times New Roman" w:cs="Times New Roman"/>
                <w:bCs/>
                <w:sz w:val="24"/>
                <w:szCs w:val="24"/>
                <w:lang w:val="kk-KZ"/>
              </w:rPr>
              <w:t>6</w:t>
            </w:r>
          </w:p>
        </w:tc>
        <w:tc>
          <w:tcPr>
            <w:tcW w:w="2569" w:type="dxa"/>
          </w:tcPr>
          <w:p w:rsidR="00025D12" w:rsidRPr="00E85149" w:rsidRDefault="00025D12" w:rsidP="00E85149">
            <w:pPr>
              <w:jc w:val="center"/>
              <w:rPr>
                <w:rFonts w:ascii="Times New Roman" w:hAnsi="Times New Roman" w:cs="Times New Roman"/>
                <w:b/>
                <w:sz w:val="24"/>
                <w:szCs w:val="24"/>
              </w:rPr>
            </w:pPr>
            <w:r w:rsidRPr="00E85149">
              <w:rPr>
                <w:rFonts w:ascii="Times New Roman" w:hAnsi="Times New Roman" w:cs="Times New Roman"/>
                <w:bCs/>
                <w:color w:val="000000"/>
                <w:sz w:val="24"/>
                <w:szCs w:val="24"/>
              </w:rPr>
              <w:t>Белсенді-қозғалмалы сипаттағы жеке және топтық сабақтар</w:t>
            </w:r>
          </w:p>
        </w:tc>
        <w:tc>
          <w:tcPr>
            <w:tcW w:w="6587" w:type="dxa"/>
          </w:tcPr>
          <w:p w:rsidR="00025D12" w:rsidRPr="00B722E4" w:rsidRDefault="00025D12" w:rsidP="00E85149">
            <w:pPr>
              <w:rPr>
                <w:rFonts w:ascii="Times New Roman" w:hAnsi="Times New Roman" w:cs="Times New Roman"/>
                <w:b/>
                <w:sz w:val="24"/>
                <w:szCs w:val="24"/>
                <w:lang w:val="kk-KZ"/>
              </w:rPr>
            </w:pPr>
            <w:r w:rsidRPr="00B722E4">
              <w:rPr>
                <w:rFonts w:ascii="Times New Roman" w:hAnsi="Times New Roman" w:cs="Times New Roman"/>
                <w:sz w:val="24"/>
                <w:szCs w:val="24"/>
              </w:rPr>
              <w:t xml:space="preserve">Оқушыларға матемитакалық білім, білік, дағдыларын игерту; </w:t>
            </w:r>
            <w:r w:rsidR="00E85149" w:rsidRPr="00B722E4">
              <w:rPr>
                <w:rFonts w:ascii="Times New Roman" w:hAnsi="Times New Roman" w:cs="Times New Roman"/>
                <w:sz w:val="24"/>
                <w:szCs w:val="24"/>
                <w:lang w:val="kk-KZ"/>
              </w:rPr>
              <w:t>Сауаттылықтарын қалыптастыруға жағдай жасау.</w:t>
            </w:r>
          </w:p>
        </w:tc>
      </w:tr>
      <w:tr w:rsidR="00025D12" w:rsidRPr="00025D12" w:rsidTr="00E85149">
        <w:tc>
          <w:tcPr>
            <w:tcW w:w="1769" w:type="dxa"/>
          </w:tcPr>
          <w:p w:rsidR="00025D12" w:rsidRPr="00E85149" w:rsidRDefault="00025D12" w:rsidP="00E85149">
            <w:pPr>
              <w:jc w:val="center"/>
              <w:rPr>
                <w:rFonts w:ascii="Times New Roman" w:hAnsi="Times New Roman" w:cs="Times New Roman"/>
                <w:sz w:val="24"/>
                <w:szCs w:val="24"/>
              </w:rPr>
            </w:pPr>
          </w:p>
          <w:p w:rsidR="00025D12" w:rsidRPr="00E85149" w:rsidRDefault="00025D12" w:rsidP="00E85149">
            <w:pPr>
              <w:jc w:val="center"/>
              <w:rPr>
                <w:rFonts w:ascii="Times New Roman" w:hAnsi="Times New Roman" w:cs="Times New Roman"/>
                <w:sz w:val="24"/>
                <w:szCs w:val="24"/>
              </w:rPr>
            </w:pPr>
          </w:p>
          <w:p w:rsidR="00025D12" w:rsidRPr="00E85149" w:rsidRDefault="00E85149" w:rsidP="00E85149">
            <w:pPr>
              <w:jc w:val="center"/>
              <w:rPr>
                <w:rFonts w:ascii="Times New Roman" w:hAnsi="Times New Roman" w:cs="Times New Roman"/>
                <w:b/>
                <w:sz w:val="24"/>
                <w:szCs w:val="24"/>
              </w:rPr>
            </w:pPr>
            <w:r w:rsidRPr="00E85149">
              <w:rPr>
                <w:rFonts w:ascii="Times New Roman" w:hAnsi="Times New Roman" w:cs="Times New Roman"/>
                <w:sz w:val="24"/>
                <w:szCs w:val="24"/>
                <w:lang w:val="kk-KZ"/>
              </w:rPr>
              <w:t>3</w:t>
            </w:r>
            <w:r w:rsidR="00025D12" w:rsidRPr="00E85149">
              <w:rPr>
                <w:rFonts w:ascii="Times New Roman" w:hAnsi="Times New Roman" w:cs="Times New Roman"/>
                <w:sz w:val="24"/>
                <w:szCs w:val="24"/>
                <w:lang w:val="ru-RU"/>
              </w:rPr>
              <w:t>-класс</w:t>
            </w:r>
          </w:p>
        </w:tc>
        <w:tc>
          <w:tcPr>
            <w:tcW w:w="1800" w:type="dxa"/>
            <w:tcBorders>
              <w:top w:val="single" w:sz="4" w:space="0" w:color="auto"/>
              <w:left w:val="nil"/>
              <w:bottom w:val="single" w:sz="4" w:space="0" w:color="auto"/>
              <w:right w:val="single" w:sz="4" w:space="0" w:color="auto"/>
            </w:tcBorders>
            <w:shd w:val="clear" w:color="auto" w:fill="auto"/>
          </w:tcPr>
          <w:p w:rsidR="00025D12" w:rsidRPr="00E85149" w:rsidRDefault="00025D12" w:rsidP="00E85149">
            <w:pPr>
              <w:jc w:val="center"/>
              <w:rPr>
                <w:rFonts w:ascii="Times New Roman" w:hAnsi="Times New Roman" w:cs="Times New Roman"/>
                <w:sz w:val="24"/>
                <w:szCs w:val="24"/>
              </w:rPr>
            </w:pPr>
          </w:p>
          <w:p w:rsidR="00025D12" w:rsidRPr="00E85149" w:rsidRDefault="00025D12" w:rsidP="00E85149">
            <w:pPr>
              <w:jc w:val="center"/>
              <w:rPr>
                <w:rFonts w:ascii="Times New Roman" w:hAnsi="Times New Roman" w:cs="Times New Roman"/>
                <w:sz w:val="24"/>
                <w:szCs w:val="24"/>
              </w:rPr>
            </w:pPr>
          </w:p>
          <w:p w:rsidR="00025D12" w:rsidRPr="00E85149" w:rsidRDefault="00025D12" w:rsidP="00E85149">
            <w:pPr>
              <w:jc w:val="center"/>
              <w:rPr>
                <w:rFonts w:ascii="Times New Roman" w:hAnsi="Times New Roman" w:cs="Times New Roman"/>
                <w:color w:val="000000"/>
                <w:sz w:val="24"/>
                <w:szCs w:val="24"/>
              </w:rPr>
            </w:pPr>
            <w:r w:rsidRPr="00E85149">
              <w:rPr>
                <w:rFonts w:ascii="Times New Roman" w:hAnsi="Times New Roman" w:cs="Times New Roman"/>
                <w:sz w:val="24"/>
                <w:szCs w:val="24"/>
              </w:rPr>
              <w:t>«Қызықты граматика»</w:t>
            </w:r>
          </w:p>
        </w:tc>
        <w:tc>
          <w:tcPr>
            <w:tcW w:w="1140" w:type="dxa"/>
            <w:tcBorders>
              <w:right w:val="single" w:sz="4" w:space="0" w:color="auto"/>
            </w:tcBorders>
          </w:tcPr>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b/>
                <w:sz w:val="24"/>
                <w:szCs w:val="24"/>
              </w:rPr>
            </w:pPr>
            <w:r w:rsidRPr="00E85149">
              <w:rPr>
                <w:rFonts w:ascii="Times New Roman" w:hAnsi="Times New Roman" w:cs="Times New Roman"/>
                <w:sz w:val="24"/>
                <w:szCs w:val="24"/>
                <w:lang w:val="ru-RU"/>
              </w:rPr>
              <w:t>1</w:t>
            </w:r>
          </w:p>
        </w:tc>
        <w:tc>
          <w:tcPr>
            <w:tcW w:w="878" w:type="dxa"/>
            <w:tcBorders>
              <w:left w:val="single" w:sz="4" w:space="0" w:color="auto"/>
            </w:tcBorders>
          </w:tcPr>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b/>
                <w:sz w:val="24"/>
                <w:szCs w:val="24"/>
                <w:lang w:val="kk-KZ"/>
              </w:rPr>
            </w:pPr>
            <w:r w:rsidRPr="00E85149">
              <w:rPr>
                <w:rFonts w:ascii="Times New Roman" w:hAnsi="Times New Roman" w:cs="Times New Roman"/>
                <w:sz w:val="24"/>
                <w:szCs w:val="24"/>
                <w:lang w:val="ru-RU"/>
              </w:rPr>
              <w:t>3</w:t>
            </w:r>
            <w:r w:rsidR="00E85149">
              <w:rPr>
                <w:rFonts w:ascii="Times New Roman" w:hAnsi="Times New Roman" w:cs="Times New Roman"/>
                <w:sz w:val="24"/>
                <w:szCs w:val="24"/>
                <w:lang w:val="kk-KZ"/>
              </w:rPr>
              <w:t>6</w:t>
            </w:r>
          </w:p>
        </w:tc>
        <w:tc>
          <w:tcPr>
            <w:tcW w:w="2569" w:type="dxa"/>
          </w:tcPr>
          <w:p w:rsidR="00025D12" w:rsidRPr="00E85149" w:rsidRDefault="00025D12" w:rsidP="00E85149">
            <w:pPr>
              <w:jc w:val="center"/>
              <w:rPr>
                <w:rFonts w:ascii="Times New Roman" w:hAnsi="Times New Roman" w:cs="Times New Roman"/>
                <w:b/>
                <w:sz w:val="24"/>
                <w:szCs w:val="24"/>
              </w:rPr>
            </w:pPr>
            <w:r w:rsidRPr="00E85149">
              <w:rPr>
                <w:rFonts w:ascii="Times New Roman" w:hAnsi="Times New Roman" w:cs="Times New Roman"/>
                <w:sz w:val="24"/>
                <w:szCs w:val="24"/>
              </w:rPr>
              <w:t>Белсенді- қозғалмалы сипаттағы жеке және топтық сабақ</w:t>
            </w:r>
          </w:p>
        </w:tc>
        <w:tc>
          <w:tcPr>
            <w:tcW w:w="6587" w:type="dxa"/>
          </w:tcPr>
          <w:p w:rsidR="00025D12" w:rsidRPr="00B722E4" w:rsidRDefault="00025D12" w:rsidP="00E85149">
            <w:pPr>
              <w:rPr>
                <w:rFonts w:ascii="Times New Roman" w:hAnsi="Times New Roman" w:cs="Times New Roman"/>
                <w:b/>
                <w:sz w:val="24"/>
                <w:szCs w:val="24"/>
                <w:lang w:val="kk-KZ"/>
              </w:rPr>
            </w:pPr>
            <w:bookmarkStart w:id="2" w:name="_Hlk145597391"/>
            <w:r w:rsidRPr="00B722E4">
              <w:rPr>
                <w:rFonts w:ascii="Times New Roman" w:hAnsi="Times New Roman" w:cs="Times New Roman"/>
                <w:sz w:val="24"/>
                <w:szCs w:val="24"/>
              </w:rPr>
              <w:t xml:space="preserve"> </w:t>
            </w:r>
            <w:bookmarkEnd w:id="2"/>
            <w:r w:rsidR="00E85149" w:rsidRPr="00B722E4">
              <w:rPr>
                <w:rFonts w:ascii="Times New Roman" w:hAnsi="Times New Roman" w:cs="Times New Roman"/>
                <w:sz w:val="24"/>
                <w:szCs w:val="24"/>
                <w:lang w:val="kk-KZ"/>
              </w:rPr>
              <w:t>Көрнекі-бейнелі ,логткалық және абстрактылы ойлауды қалыптастыру</w:t>
            </w:r>
          </w:p>
        </w:tc>
      </w:tr>
      <w:tr w:rsidR="00025D12" w:rsidRPr="00025D12" w:rsidTr="00E85149">
        <w:tc>
          <w:tcPr>
            <w:tcW w:w="1769" w:type="dxa"/>
          </w:tcPr>
          <w:p w:rsidR="00025D12" w:rsidRPr="00E85149" w:rsidRDefault="00025D12" w:rsidP="00E85149">
            <w:pPr>
              <w:jc w:val="center"/>
              <w:rPr>
                <w:rFonts w:ascii="Times New Roman" w:hAnsi="Times New Roman" w:cs="Times New Roman"/>
                <w:sz w:val="24"/>
                <w:szCs w:val="24"/>
              </w:rPr>
            </w:pPr>
          </w:p>
          <w:p w:rsidR="00025D12" w:rsidRPr="00E85149" w:rsidRDefault="00E85149" w:rsidP="00E85149">
            <w:pPr>
              <w:jc w:val="center"/>
              <w:rPr>
                <w:rFonts w:ascii="Times New Roman" w:hAnsi="Times New Roman" w:cs="Times New Roman"/>
                <w:b/>
                <w:sz w:val="24"/>
                <w:szCs w:val="24"/>
              </w:rPr>
            </w:pPr>
            <w:r w:rsidRPr="00E85149">
              <w:rPr>
                <w:rFonts w:ascii="Times New Roman" w:hAnsi="Times New Roman" w:cs="Times New Roman"/>
                <w:sz w:val="24"/>
                <w:szCs w:val="24"/>
                <w:lang w:val="kk-KZ"/>
              </w:rPr>
              <w:t>4</w:t>
            </w:r>
            <w:r w:rsidR="00025D12" w:rsidRPr="00E85149">
              <w:rPr>
                <w:rFonts w:ascii="Times New Roman" w:hAnsi="Times New Roman" w:cs="Times New Roman"/>
                <w:sz w:val="24"/>
                <w:szCs w:val="24"/>
                <w:lang w:val="ru-RU"/>
              </w:rPr>
              <w:t>-класс</w:t>
            </w:r>
          </w:p>
        </w:tc>
        <w:tc>
          <w:tcPr>
            <w:tcW w:w="1800" w:type="dxa"/>
          </w:tcPr>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b/>
                <w:sz w:val="24"/>
                <w:szCs w:val="24"/>
              </w:rPr>
            </w:pPr>
            <w:r w:rsidRPr="00E85149">
              <w:rPr>
                <w:rFonts w:ascii="Times New Roman" w:hAnsi="Times New Roman" w:cs="Times New Roman"/>
                <w:sz w:val="24"/>
                <w:szCs w:val="24"/>
                <w:lang w:val="ru-RU"/>
              </w:rPr>
              <w:t>«</w:t>
            </w:r>
            <w:r w:rsidR="00E85149" w:rsidRPr="00E85149">
              <w:rPr>
                <w:rFonts w:ascii="Times New Roman" w:hAnsi="Times New Roman" w:cs="Times New Roman"/>
                <w:sz w:val="24"/>
                <w:szCs w:val="24"/>
                <w:lang w:val="kk-KZ"/>
              </w:rPr>
              <w:t>М</w:t>
            </w:r>
            <w:r w:rsidRPr="00E85149">
              <w:rPr>
                <w:rFonts w:ascii="Times New Roman" w:hAnsi="Times New Roman" w:cs="Times New Roman"/>
                <w:sz w:val="24"/>
                <w:szCs w:val="24"/>
              </w:rPr>
              <w:t>атематика</w:t>
            </w:r>
            <w:r w:rsidRPr="00E85149">
              <w:rPr>
                <w:rFonts w:ascii="Times New Roman" w:hAnsi="Times New Roman" w:cs="Times New Roman"/>
                <w:sz w:val="24"/>
                <w:szCs w:val="24"/>
                <w:lang w:val="ru-RU"/>
              </w:rPr>
              <w:t>»</w:t>
            </w:r>
          </w:p>
        </w:tc>
        <w:tc>
          <w:tcPr>
            <w:tcW w:w="1140" w:type="dxa"/>
            <w:tcBorders>
              <w:right w:val="single" w:sz="4" w:space="0" w:color="auto"/>
            </w:tcBorders>
          </w:tcPr>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b/>
                <w:sz w:val="24"/>
                <w:szCs w:val="24"/>
              </w:rPr>
            </w:pPr>
            <w:r w:rsidRPr="00E85149">
              <w:rPr>
                <w:rFonts w:ascii="Times New Roman" w:hAnsi="Times New Roman" w:cs="Times New Roman"/>
                <w:sz w:val="24"/>
                <w:szCs w:val="24"/>
                <w:lang w:val="ru-RU"/>
              </w:rPr>
              <w:t>1</w:t>
            </w:r>
          </w:p>
        </w:tc>
        <w:tc>
          <w:tcPr>
            <w:tcW w:w="878" w:type="dxa"/>
            <w:tcBorders>
              <w:left w:val="single" w:sz="4" w:space="0" w:color="auto"/>
            </w:tcBorders>
          </w:tcPr>
          <w:p w:rsidR="00025D12" w:rsidRPr="00E85149" w:rsidRDefault="00025D12" w:rsidP="00E85149">
            <w:pPr>
              <w:jc w:val="center"/>
              <w:rPr>
                <w:rFonts w:ascii="Times New Roman" w:hAnsi="Times New Roman" w:cs="Times New Roman"/>
                <w:sz w:val="24"/>
                <w:szCs w:val="24"/>
                <w:lang w:val="ru-RU"/>
              </w:rPr>
            </w:pPr>
          </w:p>
          <w:p w:rsidR="00025D12" w:rsidRPr="00E85149" w:rsidRDefault="00025D12" w:rsidP="00E85149">
            <w:pPr>
              <w:jc w:val="center"/>
              <w:rPr>
                <w:rFonts w:ascii="Times New Roman" w:hAnsi="Times New Roman" w:cs="Times New Roman"/>
                <w:b/>
                <w:sz w:val="24"/>
                <w:szCs w:val="24"/>
                <w:lang w:val="kk-KZ"/>
              </w:rPr>
            </w:pPr>
            <w:r w:rsidRPr="00E85149">
              <w:rPr>
                <w:rFonts w:ascii="Times New Roman" w:hAnsi="Times New Roman" w:cs="Times New Roman"/>
                <w:sz w:val="24"/>
                <w:szCs w:val="24"/>
                <w:lang w:val="ru-RU"/>
              </w:rPr>
              <w:t>3</w:t>
            </w:r>
            <w:r w:rsidR="00E85149">
              <w:rPr>
                <w:rFonts w:ascii="Times New Roman" w:hAnsi="Times New Roman" w:cs="Times New Roman"/>
                <w:sz w:val="24"/>
                <w:szCs w:val="24"/>
                <w:lang w:val="kk-KZ"/>
              </w:rPr>
              <w:t>6</w:t>
            </w:r>
          </w:p>
        </w:tc>
        <w:tc>
          <w:tcPr>
            <w:tcW w:w="2569" w:type="dxa"/>
          </w:tcPr>
          <w:p w:rsidR="00025D12" w:rsidRPr="00E85149" w:rsidRDefault="00025D12" w:rsidP="00E85149">
            <w:pPr>
              <w:jc w:val="center"/>
              <w:rPr>
                <w:rFonts w:ascii="Times New Roman" w:hAnsi="Times New Roman" w:cs="Times New Roman"/>
                <w:b/>
                <w:sz w:val="24"/>
                <w:szCs w:val="24"/>
              </w:rPr>
            </w:pPr>
            <w:r w:rsidRPr="00E85149">
              <w:rPr>
                <w:rFonts w:ascii="Times New Roman" w:hAnsi="Times New Roman" w:cs="Times New Roman"/>
                <w:sz w:val="24"/>
                <w:szCs w:val="24"/>
              </w:rPr>
              <w:t>Белсенді- қозғалмалы сипаттағы жеке және топтық сабақ</w:t>
            </w:r>
          </w:p>
        </w:tc>
        <w:tc>
          <w:tcPr>
            <w:tcW w:w="6587" w:type="dxa"/>
          </w:tcPr>
          <w:p w:rsidR="00025D12" w:rsidRPr="00B722E4" w:rsidRDefault="00025D12" w:rsidP="00025D12">
            <w:pPr>
              <w:jc w:val="center"/>
              <w:rPr>
                <w:rFonts w:ascii="Times New Roman" w:hAnsi="Times New Roman" w:cs="Times New Roman"/>
                <w:b/>
                <w:sz w:val="24"/>
                <w:szCs w:val="24"/>
              </w:rPr>
            </w:pPr>
            <w:r w:rsidRPr="00B722E4">
              <w:rPr>
                <w:rFonts w:ascii="Times New Roman" w:eastAsia="Calibri" w:hAnsi="Times New Roman" w:cs="Times New Roman"/>
                <w:sz w:val="24"/>
                <w:szCs w:val="24"/>
              </w:rPr>
              <w:t>Көрнекі бейнелі, логикалық және абстрактылы ойлауды қалыптастыру.</w:t>
            </w:r>
            <w:r w:rsidR="00B722E4" w:rsidRPr="00B722E4">
              <w:rPr>
                <w:rFonts w:ascii="Times New Roman" w:hAnsi="Times New Roman" w:cs="Times New Roman"/>
                <w:sz w:val="24"/>
                <w:szCs w:val="24"/>
              </w:rPr>
              <w:t xml:space="preserve"> Оқушыларға матемитакалық білім, білік, дағдыларын игерту; </w:t>
            </w:r>
            <w:r w:rsidR="00B722E4" w:rsidRPr="00B722E4">
              <w:rPr>
                <w:rFonts w:ascii="Times New Roman" w:hAnsi="Times New Roman" w:cs="Times New Roman"/>
                <w:sz w:val="24"/>
                <w:szCs w:val="24"/>
                <w:lang w:val="kk-KZ"/>
              </w:rPr>
              <w:t>Сауаттылықтарын қалыптастыруға жағдай жасау.</w:t>
            </w:r>
          </w:p>
        </w:tc>
      </w:tr>
    </w:tbl>
    <w:p w:rsidR="00025D12" w:rsidRPr="00B722E4" w:rsidRDefault="00025D12" w:rsidP="00025D12">
      <w:pPr>
        <w:jc w:val="center"/>
        <w:rPr>
          <w:b/>
          <w:sz w:val="24"/>
          <w:szCs w:val="24"/>
          <w:lang w:val="en-US"/>
        </w:rPr>
      </w:pPr>
    </w:p>
    <w:p w:rsidR="00025D12" w:rsidRPr="00533354" w:rsidRDefault="00025D12" w:rsidP="00025D12">
      <w:pPr>
        <w:jc w:val="both"/>
        <w:rPr>
          <w:sz w:val="24"/>
          <w:szCs w:val="24"/>
          <w:lang w:val="en-US"/>
        </w:rPr>
        <w:sectPr w:rsidR="00025D12" w:rsidRPr="00533354" w:rsidSect="00025D12">
          <w:pgSz w:w="16850" w:h="11920" w:orient="landscape"/>
          <w:pgMar w:top="1440" w:right="1080" w:bottom="1440" w:left="1080" w:header="720" w:footer="720" w:gutter="0"/>
          <w:cols w:space="720"/>
          <w:docGrid w:linePitch="299"/>
        </w:sectPr>
      </w:pPr>
    </w:p>
    <w:p w:rsidR="00025D12" w:rsidRPr="00096158" w:rsidRDefault="00025D12" w:rsidP="00025D12">
      <w:pPr>
        <w:pStyle w:val="1"/>
        <w:spacing w:before="89"/>
        <w:ind w:left="0"/>
      </w:pPr>
      <w:r w:rsidRPr="00096158">
        <w:lastRenderedPageBreak/>
        <w:t>5–9-СЫНЫПТАРДА</w:t>
      </w:r>
      <w:r>
        <w:rPr>
          <w:lang w:val="en-US"/>
        </w:rPr>
        <w:t xml:space="preserve"> </w:t>
      </w:r>
      <w:r w:rsidRPr="00096158">
        <w:t>БІЛІМ</w:t>
      </w:r>
      <w:r>
        <w:rPr>
          <w:lang w:val="en-US"/>
        </w:rPr>
        <w:t xml:space="preserve"> </w:t>
      </w:r>
      <w:r w:rsidRPr="00096158">
        <w:t>БЕРУ</w:t>
      </w:r>
      <w:r>
        <w:rPr>
          <w:lang w:val="en-US"/>
        </w:rPr>
        <w:t xml:space="preserve"> </w:t>
      </w:r>
      <w:r w:rsidRPr="00096158">
        <w:t>ПРОЦЕСІ</w:t>
      </w:r>
    </w:p>
    <w:p w:rsidR="00025D12" w:rsidRPr="00096158" w:rsidRDefault="00025D12" w:rsidP="00025D12">
      <w:pPr>
        <w:pStyle w:val="1"/>
        <w:spacing w:before="89"/>
        <w:ind w:left="0"/>
      </w:pPr>
    </w:p>
    <w:p w:rsidR="00025D12" w:rsidRPr="00B722E4" w:rsidRDefault="00025D12" w:rsidP="00025D12">
      <w:pPr>
        <w:contextualSpacing/>
        <w:jc w:val="both"/>
        <w:rPr>
          <w:rFonts w:ascii="Times New Roman" w:eastAsia="Calibri" w:hAnsi="Times New Roman" w:cs="Times New Roman"/>
          <w:sz w:val="24"/>
          <w:szCs w:val="24"/>
          <w:lang w:val="kk-KZ"/>
        </w:rPr>
      </w:pPr>
      <w:r w:rsidRPr="00B722E4">
        <w:rPr>
          <w:rFonts w:ascii="Times New Roman" w:hAnsi="Times New Roman" w:cs="Times New Roman"/>
          <w:sz w:val="24"/>
          <w:szCs w:val="24"/>
          <w:lang w:val="kk-KZ"/>
        </w:rPr>
        <w:t>5-9</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сыныптарында</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оқу</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үдерісі</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2022</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жылғы</w:t>
      </w:r>
      <w:r w:rsidR="00B722E4" w:rsidRPr="00B722E4">
        <w:rPr>
          <w:rFonts w:ascii="Times New Roman" w:hAnsi="Times New Roman" w:cs="Times New Roman"/>
          <w:sz w:val="24"/>
          <w:szCs w:val="24"/>
          <w:lang w:val="kk-KZ"/>
        </w:rPr>
        <w:t xml:space="preserve"> 26 </w:t>
      </w:r>
      <w:r w:rsidRPr="00B722E4">
        <w:rPr>
          <w:rFonts w:ascii="Times New Roman" w:hAnsi="Times New Roman" w:cs="Times New Roman"/>
          <w:sz w:val="24"/>
          <w:szCs w:val="24"/>
          <w:lang w:val="kk-KZ"/>
        </w:rPr>
        <w:t>тамыздағы</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№1</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педагогикалық</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кеңестің</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шешімімен</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таңдап</w:t>
      </w:r>
      <w:r w:rsidR="00B722E4" w:rsidRP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алынған</w:t>
      </w:r>
    </w:p>
    <w:p w:rsidR="00025D12" w:rsidRPr="00B722E4" w:rsidRDefault="00025D12" w:rsidP="00025D12">
      <w:pPr>
        <w:contextualSpacing/>
        <w:jc w:val="both"/>
        <w:rPr>
          <w:rFonts w:ascii="Times New Roman" w:eastAsia="Calibri" w:hAnsi="Times New Roman" w:cs="Times New Roman"/>
          <w:sz w:val="24"/>
          <w:szCs w:val="24"/>
        </w:rPr>
      </w:pPr>
      <w:r w:rsidRPr="00B722E4">
        <w:rPr>
          <w:rFonts w:ascii="Times New Roman" w:eastAsia="Calibri" w:hAnsi="Times New Roman" w:cs="Times New Roman"/>
          <w:sz w:val="24"/>
          <w:szCs w:val="24"/>
        </w:rPr>
        <w:t>Қ</w:t>
      </w:r>
      <w:proofErr w:type="gramStart"/>
      <w:r w:rsidRPr="00B722E4">
        <w:rPr>
          <w:rFonts w:ascii="Times New Roman" w:eastAsia="Calibri" w:hAnsi="Times New Roman" w:cs="Times New Roman"/>
          <w:sz w:val="24"/>
          <w:szCs w:val="24"/>
        </w:rPr>
        <w:t>Р</w:t>
      </w:r>
      <w:proofErr w:type="gramEnd"/>
      <w:r w:rsidRPr="00B722E4">
        <w:rPr>
          <w:rFonts w:ascii="Times New Roman" w:eastAsia="Calibri" w:hAnsi="Times New Roman" w:cs="Times New Roman"/>
          <w:sz w:val="24"/>
          <w:szCs w:val="24"/>
        </w:rPr>
        <w:t xml:space="preserve"> Оқу-ағарту министрінің 2022 жылғы 3 тамыздағы № 348  бұйрығымен бекітілген  білім берудің барлық деңгейінің мемлекеттік жалпыға міндетті  білім беру стандартының 3-қосымшасы «Негізгі орта білім берудің мемлекеттік жалпыға міндетті стандарты»;</w:t>
      </w:r>
    </w:p>
    <w:p w:rsidR="00025D12" w:rsidRPr="00B722E4" w:rsidRDefault="00025D12" w:rsidP="00025D12">
      <w:pPr>
        <w:contextualSpacing/>
        <w:jc w:val="both"/>
        <w:rPr>
          <w:rFonts w:ascii="Times New Roman" w:eastAsia="Calibri" w:hAnsi="Times New Roman" w:cs="Times New Roman"/>
          <w:sz w:val="24"/>
          <w:szCs w:val="24"/>
        </w:rPr>
      </w:pPr>
      <w:r w:rsidRPr="00B722E4">
        <w:rPr>
          <w:rFonts w:ascii="Times New Roman" w:eastAsia="Calibri" w:hAnsi="Times New Roman" w:cs="Times New Roman"/>
          <w:sz w:val="24"/>
          <w:szCs w:val="24"/>
        </w:rPr>
        <w:t>ҚР Оқу-ағарту министрінің 2022 жылғы  «12» тамыздағы №365  бұйрығы (өзгерістер мен  толықтырулар енгізілген ) «ҚР бастауыш, негізгі орта, жалпы орта білім берудің үлгілік оқу жоспарларын бекіту туралы» Қазақстан Республикасы</w:t>
      </w:r>
      <w:proofErr w:type="gramStart"/>
      <w:r w:rsidRPr="00B722E4">
        <w:rPr>
          <w:rFonts w:ascii="Times New Roman" w:eastAsia="Calibri" w:hAnsi="Times New Roman" w:cs="Times New Roman"/>
          <w:sz w:val="24"/>
          <w:szCs w:val="24"/>
        </w:rPr>
        <w:t xml:space="preserve"> Б</w:t>
      </w:r>
      <w:proofErr w:type="gramEnd"/>
      <w:r w:rsidRPr="00B722E4">
        <w:rPr>
          <w:rFonts w:ascii="Times New Roman" w:eastAsia="Calibri" w:hAnsi="Times New Roman" w:cs="Times New Roman"/>
          <w:sz w:val="24"/>
          <w:szCs w:val="24"/>
        </w:rPr>
        <w:t>ілім және ғылым министрінің 2012 жылғы 8 қарашадағы № 500 бұйрығына  6-қосымша «Оқыту қазақ тілінде жүргізілетін сыныптарға арналған негізгі орта білім берудің үлгілі</w:t>
      </w:r>
      <w:proofErr w:type="gramStart"/>
      <w:r w:rsidRPr="00B722E4">
        <w:rPr>
          <w:rFonts w:ascii="Times New Roman" w:eastAsia="Calibri" w:hAnsi="Times New Roman" w:cs="Times New Roman"/>
          <w:sz w:val="24"/>
          <w:szCs w:val="24"/>
        </w:rPr>
        <w:t>к</w:t>
      </w:r>
      <w:proofErr w:type="gramEnd"/>
      <w:r w:rsidRPr="00B722E4">
        <w:rPr>
          <w:rFonts w:ascii="Times New Roman" w:eastAsia="Calibri" w:hAnsi="Times New Roman" w:cs="Times New Roman"/>
          <w:sz w:val="24"/>
          <w:szCs w:val="24"/>
        </w:rPr>
        <w:t xml:space="preserve"> оқу жоспары» негізінде жүргізіледі.</w:t>
      </w:r>
    </w:p>
    <w:p w:rsidR="00025D12" w:rsidRPr="00B722E4" w:rsidRDefault="00025D12" w:rsidP="00025D12">
      <w:pPr>
        <w:ind w:right="20"/>
        <w:jc w:val="both"/>
        <w:rPr>
          <w:rFonts w:ascii="Times New Roman" w:hAnsi="Times New Roman" w:cs="Times New Roman"/>
          <w:sz w:val="24"/>
          <w:szCs w:val="24"/>
          <w:lang w:val="kk-KZ"/>
        </w:rPr>
      </w:pPr>
      <w:r w:rsidRPr="00B722E4">
        <w:rPr>
          <w:rFonts w:ascii="Times New Roman" w:hAnsi="Times New Roman" w:cs="Times New Roman"/>
          <w:sz w:val="24"/>
          <w:szCs w:val="24"/>
          <w:lang w:val="kk-KZ"/>
        </w:rPr>
        <w:t>2022-2023 оқу жылынан бастап</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5-9 сыныптарда вариативтік компонен</w:t>
      </w:r>
      <w:r w:rsidR="00B722E4">
        <w:rPr>
          <w:rFonts w:ascii="Times New Roman" w:hAnsi="Times New Roman" w:cs="Times New Roman"/>
          <w:sz w:val="24"/>
          <w:szCs w:val="24"/>
          <w:lang w:val="kk-KZ"/>
        </w:rPr>
        <w:t>т сағаттары «Жаһандық құзыреттілік» курсын оқуға бөлінеді.</w:t>
      </w:r>
      <w:r w:rsidRPr="00B722E4">
        <w:rPr>
          <w:rFonts w:ascii="Times New Roman" w:hAnsi="Times New Roman" w:cs="Times New Roman"/>
          <w:sz w:val="24"/>
          <w:szCs w:val="24"/>
          <w:lang w:val="kk-KZ"/>
        </w:rPr>
        <w:t>9-сынып</w:t>
      </w:r>
      <w:r w:rsidR="00B722E4">
        <w:rPr>
          <w:rFonts w:ascii="Times New Roman" w:hAnsi="Times New Roman" w:cs="Times New Roman"/>
          <w:sz w:val="24"/>
          <w:szCs w:val="24"/>
          <w:lang w:val="kk-KZ"/>
        </w:rPr>
        <w:t xml:space="preserve">тар </w:t>
      </w:r>
      <w:r w:rsidRPr="00B722E4">
        <w:rPr>
          <w:rFonts w:ascii="Times New Roman" w:hAnsi="Times New Roman" w:cs="Times New Roman"/>
          <w:sz w:val="24"/>
          <w:szCs w:val="24"/>
          <w:lang w:val="kk-KZ"/>
        </w:rPr>
        <w:t>үшін«Зайырлылық</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және</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дінтану</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негіздері»</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курсын</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оқытуды</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жалғастырды.ҚР Білім және ғылым министрінің 2022жылғы 3 тамыздағы №348 бұйрығымен бекітілген үлгілік оқу бағдарламалары бойынша аталған</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курсты</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біліктілікті арттыру</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курстарынан өткен тарих</w:t>
      </w:r>
      <w:r w:rsidR="00B722E4">
        <w:rPr>
          <w:rFonts w:ascii="Times New Roman" w:hAnsi="Times New Roman" w:cs="Times New Roman"/>
          <w:sz w:val="24"/>
          <w:szCs w:val="24"/>
          <w:lang w:val="kk-KZ"/>
        </w:rPr>
        <w:t xml:space="preserve"> </w:t>
      </w:r>
      <w:r w:rsidRPr="00B722E4">
        <w:rPr>
          <w:rFonts w:ascii="Times New Roman" w:hAnsi="Times New Roman" w:cs="Times New Roman"/>
          <w:sz w:val="24"/>
          <w:szCs w:val="24"/>
          <w:lang w:val="kk-KZ"/>
        </w:rPr>
        <w:t>пәні мұғалімдері жүргізеді.</w:t>
      </w:r>
    </w:p>
    <w:p w:rsidR="00025D12" w:rsidRPr="00025D12" w:rsidRDefault="00025D12" w:rsidP="00025D12">
      <w:pPr>
        <w:ind w:right="20"/>
        <w:jc w:val="both"/>
        <w:rPr>
          <w:sz w:val="24"/>
          <w:szCs w:val="24"/>
          <w:lang w:val="kk-KZ"/>
        </w:rPr>
      </w:pPr>
    </w:p>
    <w:p w:rsidR="00025D12" w:rsidRPr="00B722E4" w:rsidRDefault="00025D12" w:rsidP="00025D12">
      <w:pPr>
        <w:jc w:val="center"/>
        <w:rPr>
          <w:rFonts w:ascii="Times New Roman" w:eastAsia="Consolas" w:hAnsi="Times New Roman" w:cs="Times New Roman"/>
          <w:b/>
          <w:sz w:val="24"/>
          <w:szCs w:val="24"/>
          <w:lang w:val="kk-KZ"/>
        </w:rPr>
      </w:pPr>
      <w:r w:rsidRPr="00B722E4">
        <w:rPr>
          <w:rFonts w:ascii="Times New Roman" w:hAnsi="Times New Roman" w:cs="Times New Roman"/>
          <w:b/>
          <w:sz w:val="24"/>
          <w:szCs w:val="24"/>
          <w:lang w:val="kk-KZ"/>
        </w:rPr>
        <w:t xml:space="preserve">Негізгі орта білім беру бағдарламасы негізінде 5-9 сыныптарына </w:t>
      </w:r>
      <w:r w:rsidRPr="00B722E4">
        <w:rPr>
          <w:rFonts w:ascii="Times New Roman" w:eastAsia="Consolas" w:hAnsi="Times New Roman" w:cs="Times New Roman"/>
          <w:b/>
          <w:sz w:val="24"/>
          <w:szCs w:val="24"/>
          <w:lang w:val="kk-KZ"/>
        </w:rPr>
        <w:t>Жаhандық құзыреттілік</w:t>
      </w:r>
      <w:r w:rsidRPr="00B722E4">
        <w:rPr>
          <w:rFonts w:ascii="Times New Roman" w:hAnsi="Times New Roman" w:cs="Times New Roman"/>
          <w:b/>
          <w:color w:val="000000"/>
          <w:sz w:val="24"/>
          <w:szCs w:val="24"/>
          <w:lang w:val="kk-KZ"/>
        </w:rPr>
        <w:t xml:space="preserve"> сабақтарға төмендегідей сағаттар бөлінді</w:t>
      </w:r>
    </w:p>
    <w:tbl>
      <w:tblPr>
        <w:tblStyle w:val="a6"/>
        <w:tblW w:w="14142" w:type="dxa"/>
        <w:tblLook w:val="04A0"/>
      </w:tblPr>
      <w:tblGrid>
        <w:gridCol w:w="859"/>
        <w:gridCol w:w="2223"/>
        <w:gridCol w:w="990"/>
        <w:gridCol w:w="748"/>
        <w:gridCol w:w="4377"/>
        <w:gridCol w:w="4945"/>
      </w:tblGrid>
      <w:tr w:rsidR="00025D12" w:rsidRPr="00B722E4" w:rsidTr="00025D12">
        <w:trPr>
          <w:trHeight w:val="264"/>
        </w:trPr>
        <w:tc>
          <w:tcPr>
            <w:tcW w:w="858" w:type="dxa"/>
            <w:vMerge w:val="restart"/>
            <w:tcBorders>
              <w:top w:val="single" w:sz="4" w:space="0" w:color="000000"/>
              <w:left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r w:rsidRPr="00B722E4">
              <w:rPr>
                <w:rFonts w:ascii="Times New Roman" w:hAnsi="Times New Roman" w:cs="Times New Roman"/>
                <w:b/>
                <w:sz w:val="24"/>
                <w:szCs w:val="24"/>
                <w:lang w:val="ru-RU"/>
              </w:rPr>
              <w:t>Класс</w:t>
            </w:r>
          </w:p>
        </w:tc>
        <w:tc>
          <w:tcPr>
            <w:tcW w:w="2227" w:type="dxa"/>
            <w:vMerge w:val="restart"/>
            <w:tcBorders>
              <w:top w:val="single" w:sz="4" w:space="0" w:color="000000"/>
              <w:left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r w:rsidRPr="00B722E4">
              <w:rPr>
                <w:rFonts w:ascii="Times New Roman" w:hAnsi="Times New Roman" w:cs="Times New Roman"/>
                <w:b/>
                <w:sz w:val="24"/>
                <w:szCs w:val="24"/>
                <w:lang w:val="ru-RU"/>
              </w:rPr>
              <w:t>Курс атауы</w:t>
            </w:r>
          </w:p>
        </w:tc>
        <w:tc>
          <w:tcPr>
            <w:tcW w:w="1701" w:type="dxa"/>
            <w:gridSpan w:val="2"/>
            <w:tcBorders>
              <w:bottom w:val="single" w:sz="4" w:space="0" w:color="auto"/>
            </w:tcBorders>
          </w:tcPr>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Сағат саны</w:t>
            </w:r>
          </w:p>
        </w:tc>
        <w:tc>
          <w:tcPr>
            <w:tcW w:w="4394" w:type="dxa"/>
            <w:vMerge w:val="restart"/>
            <w:tcBorders>
              <w:top w:val="single" w:sz="4" w:space="0" w:color="000000"/>
              <w:left w:val="single" w:sz="4" w:space="0" w:color="auto"/>
              <w:bottom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r w:rsidRPr="00B722E4">
              <w:rPr>
                <w:rFonts w:ascii="Times New Roman" w:hAnsi="Times New Roman" w:cs="Times New Roman"/>
                <w:b/>
                <w:sz w:val="24"/>
                <w:szCs w:val="24"/>
              </w:rPr>
              <w:t>Вариативтік компонент</w:t>
            </w:r>
          </w:p>
        </w:tc>
        <w:tc>
          <w:tcPr>
            <w:tcW w:w="4962" w:type="dxa"/>
            <w:vMerge w:val="restart"/>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r w:rsidRPr="00B722E4">
              <w:rPr>
                <w:rFonts w:ascii="Times New Roman" w:hAnsi="Times New Roman" w:cs="Times New Roman"/>
                <w:b/>
                <w:sz w:val="24"/>
                <w:szCs w:val="24"/>
                <w:lang w:val="ru-RU"/>
              </w:rPr>
              <w:t>Мақсаты</w:t>
            </w:r>
          </w:p>
        </w:tc>
      </w:tr>
      <w:tr w:rsidR="00025D12" w:rsidRPr="00B722E4" w:rsidTr="00025D12">
        <w:trPr>
          <w:trHeight w:val="288"/>
        </w:trPr>
        <w:tc>
          <w:tcPr>
            <w:tcW w:w="858" w:type="dxa"/>
            <w:vMerge/>
            <w:tcBorders>
              <w:left w:val="single" w:sz="4" w:space="0" w:color="000000"/>
              <w:bottom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p>
        </w:tc>
        <w:tc>
          <w:tcPr>
            <w:tcW w:w="2227" w:type="dxa"/>
            <w:vMerge/>
            <w:tcBorders>
              <w:left w:val="single" w:sz="4" w:space="0" w:color="000000"/>
              <w:bottom w:val="single" w:sz="4" w:space="0" w:color="000000"/>
              <w:right w:val="single" w:sz="4" w:space="0" w:color="000000"/>
            </w:tcBorders>
          </w:tcPr>
          <w:p w:rsidR="00025D12" w:rsidRPr="00B722E4" w:rsidRDefault="00025D12" w:rsidP="00025D12">
            <w:pPr>
              <w:jc w:val="center"/>
              <w:rPr>
                <w:rFonts w:ascii="Times New Roman" w:hAnsi="Times New Roman" w:cs="Times New Roman"/>
                <w:b/>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lang w:val="ru-RU"/>
              </w:rPr>
              <w:t>Апта</w:t>
            </w:r>
          </w:p>
          <w:p w:rsidR="00025D12" w:rsidRPr="00B722E4" w:rsidRDefault="00025D12" w:rsidP="00025D12">
            <w:pPr>
              <w:rPr>
                <w:rFonts w:ascii="Times New Roman" w:hAnsi="Times New Roman" w:cs="Times New Roman"/>
                <w:sz w:val="24"/>
                <w:szCs w:val="24"/>
                <w:lang w:val="ru-RU"/>
              </w:rPr>
            </w:pPr>
            <w:r w:rsidRPr="00B722E4">
              <w:rPr>
                <w:rFonts w:ascii="Times New Roman" w:hAnsi="Times New Roman" w:cs="Times New Roman"/>
                <w:sz w:val="24"/>
                <w:szCs w:val="24"/>
                <w:lang w:val="ru-RU"/>
              </w:rPr>
              <w:t xml:space="preserve">лық </w:t>
            </w:r>
          </w:p>
        </w:tc>
        <w:tc>
          <w:tcPr>
            <w:tcW w:w="709" w:type="dxa"/>
            <w:tcBorders>
              <w:top w:val="single" w:sz="4" w:space="0" w:color="000000"/>
              <w:left w:val="single" w:sz="4" w:space="0" w:color="000000"/>
              <w:bottom w:val="single" w:sz="4" w:space="0" w:color="000000"/>
              <w:right w:val="single" w:sz="4" w:space="0" w:color="auto"/>
            </w:tcBorders>
          </w:tcPr>
          <w:p w:rsidR="00025D12" w:rsidRPr="00B722E4" w:rsidRDefault="00025D12" w:rsidP="00025D12">
            <w:pPr>
              <w:rPr>
                <w:rFonts w:ascii="Times New Roman" w:hAnsi="Times New Roman" w:cs="Times New Roman"/>
                <w:sz w:val="24"/>
                <w:szCs w:val="24"/>
                <w:lang w:val="ru-RU"/>
              </w:rPr>
            </w:pPr>
            <w:r w:rsidRPr="00B722E4">
              <w:rPr>
                <w:rFonts w:ascii="Times New Roman" w:hAnsi="Times New Roman" w:cs="Times New Roman"/>
                <w:sz w:val="24"/>
                <w:szCs w:val="24"/>
                <w:lang w:val="ru-RU"/>
              </w:rPr>
              <w:t>Жыл бойы</w:t>
            </w:r>
          </w:p>
        </w:tc>
        <w:tc>
          <w:tcPr>
            <w:tcW w:w="4394" w:type="dxa"/>
            <w:vMerge/>
          </w:tcPr>
          <w:p w:rsidR="00025D12" w:rsidRPr="00B722E4" w:rsidRDefault="00025D12" w:rsidP="00025D12">
            <w:pPr>
              <w:jc w:val="center"/>
              <w:rPr>
                <w:rFonts w:ascii="Times New Roman" w:hAnsi="Times New Roman" w:cs="Times New Roman"/>
                <w:b/>
                <w:sz w:val="24"/>
                <w:szCs w:val="24"/>
              </w:rPr>
            </w:pPr>
          </w:p>
        </w:tc>
        <w:tc>
          <w:tcPr>
            <w:tcW w:w="4962" w:type="dxa"/>
            <w:vMerge/>
          </w:tcPr>
          <w:p w:rsidR="00025D12" w:rsidRPr="00B722E4" w:rsidRDefault="00025D12" w:rsidP="00025D12">
            <w:pPr>
              <w:jc w:val="center"/>
              <w:rPr>
                <w:rFonts w:ascii="Times New Roman" w:hAnsi="Times New Roman" w:cs="Times New Roman"/>
                <w:b/>
                <w:sz w:val="24"/>
                <w:szCs w:val="24"/>
              </w:rPr>
            </w:pPr>
          </w:p>
        </w:tc>
      </w:tr>
      <w:tr w:rsidR="00025D12" w:rsidRPr="00B722E4" w:rsidTr="00025D12">
        <w:tc>
          <w:tcPr>
            <w:tcW w:w="858" w:type="dxa"/>
          </w:tcPr>
          <w:p w:rsidR="00025D12" w:rsidRPr="00B722E4" w:rsidRDefault="00025D12" w:rsidP="00025D12">
            <w:pP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5</w:t>
            </w:r>
          </w:p>
        </w:tc>
        <w:tc>
          <w:tcPr>
            <w:tcW w:w="2227"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tc>
        <w:tc>
          <w:tcPr>
            <w:tcW w:w="992" w:type="dxa"/>
            <w:tcBorders>
              <w:right w:val="single" w:sz="4" w:space="0" w:color="auto"/>
            </w:tcBorders>
          </w:tcPr>
          <w:p w:rsidR="00025D12" w:rsidRPr="00B722E4" w:rsidRDefault="00025D12" w:rsidP="00025D12">
            <w:pP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0,5</w:t>
            </w:r>
          </w:p>
        </w:tc>
        <w:tc>
          <w:tcPr>
            <w:tcW w:w="709" w:type="dxa"/>
            <w:tcBorders>
              <w:left w:val="single" w:sz="4" w:space="0" w:color="auto"/>
            </w:tcBorders>
          </w:tcPr>
          <w:p w:rsidR="00025D12" w:rsidRPr="00B722E4" w:rsidRDefault="00025D12" w:rsidP="00025D12">
            <w:pP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B722E4" w:rsidP="00025D1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rPr>
              <w:t>1</w:t>
            </w:r>
            <w:r>
              <w:rPr>
                <w:rFonts w:ascii="Times New Roman" w:hAnsi="Times New Roman" w:cs="Times New Roman"/>
                <w:b/>
                <w:sz w:val="24"/>
                <w:szCs w:val="24"/>
                <w:lang w:val="kk-KZ"/>
              </w:rPr>
              <w:t>8</w:t>
            </w:r>
          </w:p>
        </w:tc>
        <w:tc>
          <w:tcPr>
            <w:tcW w:w="4394"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tc>
        <w:tc>
          <w:tcPr>
            <w:tcW w:w="4962" w:type="dxa"/>
            <w:vMerge w:val="restart"/>
          </w:tcPr>
          <w:p w:rsidR="00025D12" w:rsidRPr="00B722E4" w:rsidRDefault="00025D12" w:rsidP="00025D12">
            <w:pPr>
              <w:rPr>
                <w:rFonts w:ascii="Times New Roman" w:eastAsia="Calibri" w:hAnsi="Times New Roman" w:cs="Times New Roman"/>
                <w:color w:val="000000"/>
                <w:sz w:val="24"/>
                <w:szCs w:val="24"/>
              </w:rPr>
            </w:pPr>
          </w:p>
          <w:p w:rsidR="00025D12" w:rsidRPr="00B722E4" w:rsidRDefault="00025D12" w:rsidP="00025D12">
            <w:pPr>
              <w:rPr>
                <w:rFonts w:ascii="Times New Roman" w:eastAsia="Calibri" w:hAnsi="Times New Roman" w:cs="Times New Roman"/>
                <w:color w:val="000000"/>
                <w:sz w:val="24"/>
                <w:szCs w:val="24"/>
              </w:rPr>
            </w:pPr>
          </w:p>
          <w:p w:rsidR="00025D12" w:rsidRPr="00B722E4" w:rsidRDefault="00025D12" w:rsidP="00025D12">
            <w:pPr>
              <w:rPr>
                <w:rFonts w:ascii="Times New Roman" w:eastAsia="Calibri" w:hAnsi="Times New Roman" w:cs="Times New Roman"/>
                <w:color w:val="000000"/>
                <w:sz w:val="24"/>
                <w:szCs w:val="24"/>
              </w:rPr>
            </w:pPr>
          </w:p>
          <w:p w:rsidR="00025D12" w:rsidRPr="00B722E4" w:rsidRDefault="00025D12" w:rsidP="00025D12">
            <w:pPr>
              <w:rPr>
                <w:rFonts w:ascii="Times New Roman" w:eastAsia="Calibri" w:hAnsi="Times New Roman" w:cs="Times New Roman"/>
                <w:color w:val="000000"/>
                <w:sz w:val="24"/>
                <w:szCs w:val="24"/>
              </w:rPr>
            </w:pPr>
          </w:p>
          <w:p w:rsidR="00025D12" w:rsidRPr="00B722E4" w:rsidRDefault="00025D12" w:rsidP="00025D12">
            <w:pPr>
              <w:rPr>
                <w:rFonts w:ascii="Times New Roman" w:hAnsi="Times New Roman" w:cs="Times New Roman"/>
                <w:b/>
                <w:sz w:val="24"/>
                <w:szCs w:val="24"/>
              </w:rPr>
            </w:pPr>
            <w:r w:rsidRPr="00B722E4">
              <w:rPr>
                <w:rFonts w:ascii="Times New Roman" w:eastAsia="Calibri" w:hAnsi="Times New Roman" w:cs="Times New Roman"/>
                <w:color w:val="000000"/>
                <w:sz w:val="24"/>
                <w:szCs w:val="24"/>
              </w:rPr>
              <w:t xml:space="preserve">  Білім алушыларға жаһандық азаматтық құзыреттіліктеріне ие бәсекеге қабілетті тұлға болу, жергілікті және жаһандық проблемалардың өзара байланыстылығы мен</w:t>
            </w:r>
            <w:r w:rsidRPr="00B722E4">
              <w:rPr>
                <w:rFonts w:ascii="Times New Roman" w:eastAsia="Calibri" w:hAnsi="Times New Roman" w:cs="Times New Roman"/>
                <w:color w:val="000000"/>
                <w:sz w:val="24"/>
                <w:szCs w:val="24"/>
              </w:rPr>
              <w:br/>
              <w:t>өзара тәуелділігін түсінуді, мәдениетаралық өзара іс-қимыл мәселелерін, әртүрлі</w:t>
            </w:r>
            <w:r w:rsidRPr="00B722E4">
              <w:rPr>
                <w:rFonts w:ascii="Times New Roman" w:eastAsia="Calibri" w:hAnsi="Times New Roman" w:cs="Times New Roman"/>
                <w:color w:val="000000"/>
                <w:sz w:val="24"/>
                <w:szCs w:val="24"/>
              </w:rPr>
              <w:br/>
              <w:t>көзқарастар мен дүниетанымдарды сыни талдау мен бағалауды, бірегей білім</w:t>
            </w:r>
            <w:r w:rsidRPr="00B722E4">
              <w:rPr>
                <w:rFonts w:ascii="Times New Roman" w:eastAsia="Calibri" w:hAnsi="Times New Roman" w:cs="Times New Roman"/>
                <w:color w:val="000000"/>
                <w:sz w:val="24"/>
                <w:szCs w:val="24"/>
              </w:rPr>
              <w:br/>
              <w:t>мен идеяларды құру дағдыларын қалыптастыру</w:t>
            </w:r>
          </w:p>
        </w:tc>
      </w:tr>
      <w:tr w:rsidR="00025D12" w:rsidRPr="00B722E4" w:rsidTr="00025D12">
        <w:tc>
          <w:tcPr>
            <w:tcW w:w="858" w:type="dxa"/>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6</w:t>
            </w:r>
          </w:p>
        </w:tc>
        <w:tc>
          <w:tcPr>
            <w:tcW w:w="2227"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p w:rsidR="00025D12" w:rsidRPr="00B722E4" w:rsidRDefault="00025D12" w:rsidP="00025D12">
            <w:pPr>
              <w:rPr>
                <w:rFonts w:ascii="Times New Roman" w:hAnsi="Times New Roman" w:cs="Times New Roman"/>
                <w:sz w:val="24"/>
                <w:szCs w:val="24"/>
              </w:rPr>
            </w:pPr>
          </w:p>
        </w:tc>
        <w:tc>
          <w:tcPr>
            <w:tcW w:w="992" w:type="dxa"/>
            <w:tcBorders>
              <w:righ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0,5</w:t>
            </w:r>
          </w:p>
        </w:tc>
        <w:tc>
          <w:tcPr>
            <w:tcW w:w="709" w:type="dxa"/>
            <w:tcBorders>
              <w:left w:val="single" w:sz="4" w:space="0" w:color="auto"/>
            </w:tcBorders>
          </w:tcPr>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B722E4" w:rsidP="00025D12">
            <w:pPr>
              <w:jc w:val="center"/>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8</w:t>
            </w:r>
          </w:p>
        </w:tc>
        <w:tc>
          <w:tcPr>
            <w:tcW w:w="4394"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tc>
        <w:tc>
          <w:tcPr>
            <w:tcW w:w="4962" w:type="dxa"/>
            <w:vMerge/>
          </w:tcPr>
          <w:p w:rsidR="00025D12" w:rsidRPr="00B722E4" w:rsidRDefault="00025D12" w:rsidP="00025D12">
            <w:pPr>
              <w:rPr>
                <w:rFonts w:ascii="Times New Roman" w:hAnsi="Times New Roman" w:cs="Times New Roman"/>
                <w:b/>
                <w:sz w:val="24"/>
                <w:szCs w:val="24"/>
              </w:rPr>
            </w:pPr>
          </w:p>
        </w:tc>
      </w:tr>
      <w:tr w:rsidR="00025D12" w:rsidRPr="00B722E4" w:rsidTr="00025D12">
        <w:tc>
          <w:tcPr>
            <w:tcW w:w="858" w:type="dxa"/>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7</w:t>
            </w:r>
          </w:p>
        </w:tc>
        <w:tc>
          <w:tcPr>
            <w:tcW w:w="2227"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p w:rsidR="00025D12" w:rsidRPr="00B722E4" w:rsidRDefault="00025D12" w:rsidP="00025D12">
            <w:pPr>
              <w:rPr>
                <w:rFonts w:ascii="Times New Roman" w:hAnsi="Times New Roman" w:cs="Times New Roman"/>
                <w:sz w:val="24"/>
                <w:szCs w:val="24"/>
              </w:rPr>
            </w:pPr>
          </w:p>
        </w:tc>
        <w:tc>
          <w:tcPr>
            <w:tcW w:w="992" w:type="dxa"/>
            <w:tcBorders>
              <w:righ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0,5</w:t>
            </w:r>
          </w:p>
        </w:tc>
        <w:tc>
          <w:tcPr>
            <w:tcW w:w="709" w:type="dxa"/>
            <w:tcBorders>
              <w:lef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B722E4" w:rsidP="00025D12">
            <w:pPr>
              <w:jc w:val="center"/>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8</w:t>
            </w:r>
          </w:p>
        </w:tc>
        <w:tc>
          <w:tcPr>
            <w:tcW w:w="4394"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tc>
        <w:tc>
          <w:tcPr>
            <w:tcW w:w="4962" w:type="dxa"/>
            <w:vMerge/>
          </w:tcPr>
          <w:p w:rsidR="00025D12" w:rsidRPr="00B722E4" w:rsidRDefault="00025D12" w:rsidP="00025D12">
            <w:pPr>
              <w:jc w:val="center"/>
              <w:rPr>
                <w:rFonts w:ascii="Times New Roman" w:hAnsi="Times New Roman" w:cs="Times New Roman"/>
                <w:b/>
                <w:sz w:val="24"/>
                <w:szCs w:val="24"/>
              </w:rPr>
            </w:pPr>
          </w:p>
        </w:tc>
      </w:tr>
      <w:tr w:rsidR="00025D12" w:rsidRPr="00B722E4" w:rsidTr="00025D12">
        <w:tc>
          <w:tcPr>
            <w:tcW w:w="858" w:type="dxa"/>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8</w:t>
            </w:r>
          </w:p>
        </w:tc>
        <w:tc>
          <w:tcPr>
            <w:tcW w:w="2227"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lastRenderedPageBreak/>
              <w:t>Жаhандық құзыреттілік</w:t>
            </w:r>
          </w:p>
        </w:tc>
        <w:tc>
          <w:tcPr>
            <w:tcW w:w="992" w:type="dxa"/>
            <w:tcBorders>
              <w:righ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0,5</w:t>
            </w:r>
          </w:p>
        </w:tc>
        <w:tc>
          <w:tcPr>
            <w:tcW w:w="709" w:type="dxa"/>
            <w:tcBorders>
              <w:lef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B722E4" w:rsidP="00025D12">
            <w:pPr>
              <w:jc w:val="center"/>
              <w:rPr>
                <w:rFonts w:ascii="Times New Roman" w:hAnsi="Times New Roman" w:cs="Times New Roman"/>
                <w:b/>
                <w:sz w:val="24"/>
                <w:szCs w:val="24"/>
                <w:lang w:val="kk-KZ"/>
              </w:rPr>
            </w:pPr>
            <w:r>
              <w:rPr>
                <w:rFonts w:ascii="Times New Roman" w:hAnsi="Times New Roman" w:cs="Times New Roman"/>
                <w:b/>
                <w:sz w:val="24"/>
                <w:szCs w:val="24"/>
              </w:rPr>
              <w:t>1</w:t>
            </w:r>
            <w:r>
              <w:rPr>
                <w:rFonts w:ascii="Times New Roman" w:hAnsi="Times New Roman" w:cs="Times New Roman"/>
                <w:b/>
                <w:sz w:val="24"/>
                <w:szCs w:val="24"/>
                <w:lang w:val="kk-KZ"/>
              </w:rPr>
              <w:t>8</w:t>
            </w:r>
          </w:p>
        </w:tc>
        <w:tc>
          <w:tcPr>
            <w:tcW w:w="4394"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p w:rsidR="00025D12" w:rsidRPr="00B722E4" w:rsidRDefault="00025D12" w:rsidP="00025D12">
            <w:pPr>
              <w:rPr>
                <w:rFonts w:ascii="Times New Roman" w:hAnsi="Times New Roman" w:cs="Times New Roman"/>
                <w:sz w:val="24"/>
                <w:szCs w:val="24"/>
              </w:rPr>
            </w:pPr>
          </w:p>
        </w:tc>
        <w:tc>
          <w:tcPr>
            <w:tcW w:w="4962" w:type="dxa"/>
            <w:vMerge/>
          </w:tcPr>
          <w:p w:rsidR="00025D12" w:rsidRPr="00B722E4" w:rsidRDefault="00025D12" w:rsidP="00025D12">
            <w:pPr>
              <w:jc w:val="center"/>
              <w:rPr>
                <w:rFonts w:ascii="Times New Roman" w:hAnsi="Times New Roman" w:cs="Times New Roman"/>
                <w:b/>
                <w:sz w:val="24"/>
                <w:szCs w:val="24"/>
              </w:rPr>
            </w:pPr>
          </w:p>
        </w:tc>
      </w:tr>
      <w:tr w:rsidR="00025D12" w:rsidRPr="00B722E4" w:rsidTr="00025D12">
        <w:tc>
          <w:tcPr>
            <w:tcW w:w="858" w:type="dxa"/>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9</w:t>
            </w:r>
          </w:p>
        </w:tc>
        <w:tc>
          <w:tcPr>
            <w:tcW w:w="2227"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(Зайырлылық және дінтану негіздері)</w:t>
            </w:r>
          </w:p>
        </w:tc>
        <w:tc>
          <w:tcPr>
            <w:tcW w:w="992" w:type="dxa"/>
            <w:tcBorders>
              <w:righ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r w:rsidRPr="00B722E4">
              <w:rPr>
                <w:rFonts w:ascii="Times New Roman" w:hAnsi="Times New Roman" w:cs="Times New Roman"/>
                <w:b/>
                <w:sz w:val="24"/>
                <w:szCs w:val="24"/>
              </w:rPr>
              <w:t>1</w:t>
            </w:r>
          </w:p>
        </w:tc>
        <w:tc>
          <w:tcPr>
            <w:tcW w:w="709" w:type="dxa"/>
            <w:tcBorders>
              <w:left w:val="single" w:sz="4" w:space="0" w:color="auto"/>
            </w:tcBorders>
          </w:tcPr>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jc w:val="center"/>
              <w:rPr>
                <w:rFonts w:ascii="Times New Roman" w:hAnsi="Times New Roman" w:cs="Times New Roman"/>
                <w:b/>
                <w:sz w:val="24"/>
                <w:szCs w:val="24"/>
              </w:rPr>
            </w:pPr>
          </w:p>
          <w:p w:rsidR="00025D12" w:rsidRPr="00B722E4" w:rsidRDefault="00025D12" w:rsidP="00025D12">
            <w:pPr>
              <w:rPr>
                <w:rFonts w:ascii="Times New Roman" w:hAnsi="Times New Roman" w:cs="Times New Roman"/>
                <w:b/>
                <w:sz w:val="24"/>
                <w:szCs w:val="24"/>
              </w:rPr>
            </w:pPr>
          </w:p>
          <w:p w:rsidR="00025D12" w:rsidRPr="00B722E4" w:rsidRDefault="00B722E4" w:rsidP="00025D12">
            <w:pPr>
              <w:jc w:val="center"/>
              <w:rPr>
                <w:rFonts w:ascii="Times New Roman" w:hAnsi="Times New Roman" w:cs="Times New Roman"/>
                <w:b/>
                <w:sz w:val="24"/>
                <w:szCs w:val="24"/>
                <w:lang w:val="kk-KZ"/>
              </w:rPr>
            </w:pPr>
            <w:r>
              <w:rPr>
                <w:rFonts w:ascii="Times New Roman" w:hAnsi="Times New Roman" w:cs="Times New Roman"/>
                <w:b/>
                <w:sz w:val="24"/>
                <w:szCs w:val="24"/>
              </w:rPr>
              <w:t>3</w:t>
            </w:r>
            <w:r>
              <w:rPr>
                <w:rFonts w:ascii="Times New Roman" w:hAnsi="Times New Roman" w:cs="Times New Roman"/>
                <w:b/>
                <w:sz w:val="24"/>
                <w:szCs w:val="24"/>
                <w:lang w:val="kk-KZ"/>
              </w:rPr>
              <w:t>6</w:t>
            </w:r>
          </w:p>
          <w:p w:rsidR="00025D12" w:rsidRPr="00B722E4" w:rsidRDefault="00025D12" w:rsidP="00025D12">
            <w:pPr>
              <w:jc w:val="center"/>
              <w:rPr>
                <w:rFonts w:ascii="Times New Roman" w:hAnsi="Times New Roman" w:cs="Times New Roman"/>
                <w:b/>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sz w:val="24"/>
                <w:szCs w:val="24"/>
              </w:rPr>
            </w:pPr>
            <w:r w:rsidRPr="00B722E4">
              <w:rPr>
                <w:rFonts w:ascii="Times New Roman" w:hAnsi="Times New Roman" w:cs="Times New Roman"/>
                <w:sz w:val="24"/>
                <w:szCs w:val="24"/>
              </w:rPr>
              <w:t>Жаhандық құзыреттілік</w:t>
            </w:r>
          </w:p>
        </w:tc>
        <w:tc>
          <w:tcPr>
            <w:tcW w:w="4962" w:type="dxa"/>
            <w:vMerge/>
          </w:tcPr>
          <w:p w:rsidR="00025D12" w:rsidRPr="00B722E4" w:rsidRDefault="00025D12" w:rsidP="00025D12">
            <w:pPr>
              <w:jc w:val="center"/>
              <w:rPr>
                <w:rFonts w:ascii="Times New Roman" w:hAnsi="Times New Roman" w:cs="Times New Roman"/>
                <w:b/>
                <w:sz w:val="24"/>
                <w:szCs w:val="24"/>
              </w:rPr>
            </w:pPr>
          </w:p>
        </w:tc>
      </w:tr>
    </w:tbl>
    <w:p w:rsidR="00025D12" w:rsidRPr="00B722E4" w:rsidRDefault="00025D12" w:rsidP="00025D12">
      <w:pPr>
        <w:jc w:val="right"/>
        <w:rPr>
          <w:rFonts w:ascii="Times New Roman" w:eastAsia="Calibri" w:hAnsi="Times New Roman" w:cs="Times New Roman"/>
          <w:bCs/>
          <w:sz w:val="24"/>
          <w:szCs w:val="24"/>
        </w:rPr>
      </w:pPr>
    </w:p>
    <w:p w:rsidR="00025D12" w:rsidRPr="00B722E4" w:rsidRDefault="00025D12" w:rsidP="00025D12">
      <w:pPr>
        <w:rPr>
          <w:rFonts w:ascii="Times New Roman" w:hAnsi="Times New Roman" w:cs="Times New Roman"/>
          <w:sz w:val="24"/>
          <w:szCs w:val="24"/>
        </w:rPr>
      </w:pPr>
    </w:p>
    <w:p w:rsidR="00025D12" w:rsidRPr="00B722E4" w:rsidRDefault="00025D12" w:rsidP="00025D12">
      <w:pPr>
        <w:rPr>
          <w:rFonts w:ascii="Times New Roman" w:hAnsi="Times New Roman" w:cs="Times New Roman"/>
          <w:b/>
          <w:sz w:val="24"/>
          <w:szCs w:val="24"/>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rPr>
          <w:lang w:val="en-US"/>
        </w:rP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Default="00025D12" w:rsidP="00025D12">
      <w:pPr>
        <w:pStyle w:val="1"/>
        <w:spacing w:before="63"/>
        <w:ind w:left="1924" w:right="1724"/>
        <w:jc w:val="center"/>
      </w:pPr>
    </w:p>
    <w:p w:rsidR="00025D12" w:rsidRPr="0052207C" w:rsidRDefault="00025D12" w:rsidP="00025D12">
      <w:pPr>
        <w:pStyle w:val="1"/>
        <w:spacing w:before="63"/>
        <w:ind w:left="1924" w:right="1724"/>
        <w:jc w:val="center"/>
      </w:pPr>
    </w:p>
    <w:p w:rsidR="00025D12" w:rsidRDefault="00025D12" w:rsidP="00025D12">
      <w:pPr>
        <w:pStyle w:val="1"/>
        <w:spacing w:before="63"/>
        <w:ind w:left="1924" w:right="1724"/>
        <w:jc w:val="center"/>
        <w:rPr>
          <w:lang w:val="en-US"/>
        </w:rPr>
      </w:pPr>
    </w:p>
    <w:p w:rsidR="00025D12" w:rsidRPr="00096158" w:rsidRDefault="00025D12" w:rsidP="00025D12">
      <w:pPr>
        <w:pStyle w:val="1"/>
        <w:spacing w:before="63"/>
        <w:ind w:left="1924" w:right="1724"/>
        <w:jc w:val="center"/>
      </w:pPr>
      <w:r w:rsidRPr="00096158">
        <w:t>Оқушылар</w:t>
      </w:r>
      <w:r>
        <w:t xml:space="preserve"> </w:t>
      </w:r>
      <w:r w:rsidRPr="00096158">
        <w:t>контингенті</w:t>
      </w:r>
    </w:p>
    <w:p w:rsidR="00025D12" w:rsidRPr="005336BA" w:rsidRDefault="00025D12" w:rsidP="00025D12">
      <w:pPr>
        <w:spacing w:after="42"/>
        <w:ind w:left="1924" w:right="1728"/>
        <w:jc w:val="center"/>
        <w:rPr>
          <w:b/>
          <w:sz w:val="24"/>
          <w:szCs w:val="24"/>
          <w:lang w:val="en-US"/>
        </w:rPr>
      </w:pPr>
      <w:r w:rsidRPr="00096158">
        <w:rPr>
          <w:b/>
          <w:sz w:val="24"/>
          <w:szCs w:val="24"/>
        </w:rPr>
        <w:t>Бі</w:t>
      </w:r>
      <w:proofErr w:type="gramStart"/>
      <w:r w:rsidRPr="00096158">
        <w:rPr>
          <w:b/>
          <w:sz w:val="24"/>
          <w:szCs w:val="24"/>
        </w:rPr>
        <w:t>л</w:t>
      </w:r>
      <w:proofErr w:type="gramEnd"/>
      <w:r w:rsidRPr="00096158">
        <w:rPr>
          <w:b/>
          <w:sz w:val="24"/>
          <w:szCs w:val="24"/>
        </w:rPr>
        <w:t>ім</w:t>
      </w:r>
      <w:r w:rsidRPr="005336BA">
        <w:rPr>
          <w:b/>
          <w:sz w:val="24"/>
          <w:szCs w:val="24"/>
          <w:lang w:val="en-US"/>
        </w:rPr>
        <w:t xml:space="preserve"> </w:t>
      </w:r>
      <w:r w:rsidRPr="00096158">
        <w:rPr>
          <w:b/>
          <w:sz w:val="24"/>
          <w:szCs w:val="24"/>
        </w:rPr>
        <w:t>алушылар</w:t>
      </w:r>
      <w:r w:rsidRPr="005336BA">
        <w:rPr>
          <w:b/>
          <w:sz w:val="24"/>
          <w:szCs w:val="24"/>
          <w:lang w:val="en-US"/>
        </w:rPr>
        <w:t xml:space="preserve"> </w:t>
      </w:r>
      <w:r w:rsidRPr="00096158">
        <w:rPr>
          <w:b/>
          <w:sz w:val="24"/>
          <w:szCs w:val="24"/>
        </w:rPr>
        <w:t>контингентінің</w:t>
      </w:r>
      <w:r w:rsidRPr="005336BA">
        <w:rPr>
          <w:b/>
          <w:sz w:val="24"/>
          <w:szCs w:val="24"/>
          <w:lang w:val="en-US"/>
        </w:rPr>
        <w:t xml:space="preserve"> </w:t>
      </w:r>
      <w:r w:rsidRPr="00096158">
        <w:rPr>
          <w:b/>
          <w:sz w:val="24"/>
          <w:szCs w:val="24"/>
        </w:rPr>
        <w:t>құрылымы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
        <w:gridCol w:w="4630"/>
        <w:gridCol w:w="1608"/>
        <w:gridCol w:w="1560"/>
        <w:gridCol w:w="2127"/>
        <w:gridCol w:w="3118"/>
      </w:tblGrid>
      <w:tr w:rsidR="00025D12" w:rsidRPr="00096158" w:rsidTr="00025D12">
        <w:trPr>
          <w:trHeight w:val="724"/>
        </w:trPr>
        <w:tc>
          <w:tcPr>
            <w:tcW w:w="466" w:type="dxa"/>
          </w:tcPr>
          <w:p w:rsidR="00025D12" w:rsidRPr="00096158" w:rsidRDefault="00025D12" w:rsidP="00025D12">
            <w:pPr>
              <w:pStyle w:val="TableParagraph"/>
              <w:spacing w:before="13"/>
              <w:ind w:left="81"/>
              <w:rPr>
                <w:sz w:val="24"/>
                <w:szCs w:val="24"/>
              </w:rPr>
            </w:pPr>
            <w:r w:rsidRPr="00096158">
              <w:rPr>
                <w:sz w:val="24"/>
                <w:szCs w:val="24"/>
              </w:rPr>
              <w:t>Р/с</w:t>
            </w:r>
          </w:p>
          <w:p w:rsidR="00025D12" w:rsidRPr="00096158" w:rsidRDefault="00025D12" w:rsidP="00025D12">
            <w:pPr>
              <w:pStyle w:val="TableParagraph"/>
              <w:spacing w:before="46"/>
              <w:ind w:left="119"/>
              <w:rPr>
                <w:sz w:val="24"/>
                <w:szCs w:val="24"/>
              </w:rPr>
            </w:pPr>
            <w:r w:rsidRPr="00096158">
              <w:rPr>
                <w:sz w:val="24"/>
                <w:szCs w:val="24"/>
              </w:rPr>
              <w:t>№</w:t>
            </w:r>
          </w:p>
        </w:tc>
        <w:tc>
          <w:tcPr>
            <w:tcW w:w="4630" w:type="dxa"/>
          </w:tcPr>
          <w:p w:rsidR="00025D12" w:rsidRPr="00096158" w:rsidRDefault="00025D12" w:rsidP="00025D12">
            <w:pPr>
              <w:pStyle w:val="TableParagraph"/>
              <w:spacing w:before="184"/>
              <w:ind w:left="1158"/>
              <w:rPr>
                <w:sz w:val="24"/>
                <w:szCs w:val="24"/>
              </w:rPr>
            </w:pPr>
            <w:r w:rsidRPr="00096158">
              <w:rPr>
                <w:sz w:val="24"/>
                <w:szCs w:val="24"/>
              </w:rPr>
              <w:t>Контингентқұрылымы</w:t>
            </w:r>
          </w:p>
        </w:tc>
        <w:tc>
          <w:tcPr>
            <w:tcW w:w="1608" w:type="dxa"/>
          </w:tcPr>
          <w:p w:rsidR="00025D12" w:rsidRPr="00096158" w:rsidRDefault="00025D12" w:rsidP="00025D12">
            <w:pPr>
              <w:pStyle w:val="TableParagraph"/>
              <w:spacing w:before="13" w:line="278" w:lineRule="auto"/>
              <w:ind w:left="448" w:right="268" w:hanging="135"/>
              <w:rPr>
                <w:sz w:val="24"/>
                <w:szCs w:val="24"/>
              </w:rPr>
            </w:pPr>
            <w:r w:rsidRPr="00096158">
              <w:rPr>
                <w:sz w:val="24"/>
                <w:szCs w:val="24"/>
              </w:rPr>
              <w:t>Бастауыш</w:t>
            </w:r>
            <w:r>
              <w:rPr>
                <w:sz w:val="24"/>
                <w:szCs w:val="24"/>
              </w:rPr>
              <w:t xml:space="preserve"> </w:t>
            </w:r>
            <w:r w:rsidRPr="00096158">
              <w:rPr>
                <w:sz w:val="24"/>
                <w:szCs w:val="24"/>
              </w:rPr>
              <w:t>мектеп</w:t>
            </w:r>
          </w:p>
        </w:tc>
        <w:tc>
          <w:tcPr>
            <w:tcW w:w="1560" w:type="dxa"/>
          </w:tcPr>
          <w:p w:rsidR="00025D12" w:rsidRPr="00096158" w:rsidRDefault="00025D12" w:rsidP="00025D12">
            <w:pPr>
              <w:pStyle w:val="TableParagraph"/>
              <w:spacing w:before="184"/>
              <w:ind w:left="58" w:right="22"/>
              <w:jc w:val="center"/>
              <w:rPr>
                <w:sz w:val="24"/>
                <w:szCs w:val="24"/>
              </w:rPr>
            </w:pPr>
            <w:r w:rsidRPr="00096158">
              <w:rPr>
                <w:sz w:val="24"/>
                <w:szCs w:val="24"/>
              </w:rPr>
              <w:t>Негізгі</w:t>
            </w:r>
            <w:r>
              <w:rPr>
                <w:sz w:val="24"/>
                <w:szCs w:val="24"/>
              </w:rPr>
              <w:t xml:space="preserve"> </w:t>
            </w:r>
            <w:r w:rsidRPr="00096158">
              <w:rPr>
                <w:sz w:val="24"/>
                <w:szCs w:val="24"/>
              </w:rPr>
              <w:t>мектеп</w:t>
            </w:r>
          </w:p>
        </w:tc>
        <w:tc>
          <w:tcPr>
            <w:tcW w:w="2127" w:type="dxa"/>
          </w:tcPr>
          <w:p w:rsidR="00025D12" w:rsidRPr="00096158" w:rsidRDefault="00025D12" w:rsidP="00025D12">
            <w:pPr>
              <w:pStyle w:val="TableParagraph"/>
              <w:spacing w:before="184"/>
              <w:ind w:left="415" w:right="384"/>
              <w:jc w:val="center"/>
              <w:rPr>
                <w:sz w:val="24"/>
                <w:szCs w:val="24"/>
              </w:rPr>
            </w:pPr>
            <w:r w:rsidRPr="00096158">
              <w:rPr>
                <w:sz w:val="24"/>
                <w:szCs w:val="24"/>
              </w:rPr>
              <w:t>Орта</w:t>
            </w:r>
            <w:r>
              <w:rPr>
                <w:sz w:val="24"/>
                <w:szCs w:val="24"/>
              </w:rPr>
              <w:t xml:space="preserve"> </w:t>
            </w:r>
            <w:r w:rsidRPr="00096158">
              <w:rPr>
                <w:sz w:val="24"/>
                <w:szCs w:val="24"/>
              </w:rPr>
              <w:t>мектеп</w:t>
            </w:r>
          </w:p>
        </w:tc>
        <w:tc>
          <w:tcPr>
            <w:tcW w:w="3118" w:type="dxa"/>
          </w:tcPr>
          <w:p w:rsidR="00025D12" w:rsidRPr="00096158" w:rsidRDefault="00025D12" w:rsidP="00025D12">
            <w:pPr>
              <w:pStyle w:val="TableParagraph"/>
              <w:spacing w:before="184"/>
              <w:ind w:left="178" w:right="148"/>
              <w:jc w:val="center"/>
              <w:rPr>
                <w:sz w:val="24"/>
                <w:szCs w:val="24"/>
              </w:rPr>
            </w:pPr>
            <w:r w:rsidRPr="00096158">
              <w:rPr>
                <w:sz w:val="24"/>
                <w:szCs w:val="24"/>
              </w:rPr>
              <w:t>Мектеп</w:t>
            </w:r>
            <w:r>
              <w:rPr>
                <w:sz w:val="24"/>
                <w:szCs w:val="24"/>
              </w:rPr>
              <w:t xml:space="preserve"> </w:t>
            </w:r>
            <w:r w:rsidRPr="00096158">
              <w:rPr>
                <w:sz w:val="24"/>
                <w:szCs w:val="24"/>
              </w:rPr>
              <w:t>бойынша</w:t>
            </w:r>
            <w:r>
              <w:rPr>
                <w:sz w:val="24"/>
                <w:szCs w:val="24"/>
              </w:rPr>
              <w:t xml:space="preserve"> </w:t>
            </w:r>
            <w:r w:rsidRPr="00096158">
              <w:rPr>
                <w:sz w:val="24"/>
                <w:szCs w:val="24"/>
              </w:rPr>
              <w:t>барлығы</w:t>
            </w:r>
          </w:p>
        </w:tc>
      </w:tr>
      <w:tr w:rsidR="00025D12" w:rsidRPr="00096158" w:rsidTr="00025D12">
        <w:trPr>
          <w:trHeight w:val="386"/>
        </w:trPr>
        <w:tc>
          <w:tcPr>
            <w:tcW w:w="466" w:type="dxa"/>
          </w:tcPr>
          <w:p w:rsidR="00025D12" w:rsidRPr="00096158" w:rsidRDefault="00025D12" w:rsidP="00025D12">
            <w:pPr>
              <w:pStyle w:val="TableParagraph"/>
              <w:spacing w:before="13"/>
              <w:ind w:right="152"/>
              <w:jc w:val="right"/>
              <w:rPr>
                <w:sz w:val="24"/>
                <w:szCs w:val="24"/>
              </w:rPr>
            </w:pPr>
            <w:r w:rsidRPr="00096158">
              <w:rPr>
                <w:sz w:val="24"/>
                <w:szCs w:val="24"/>
              </w:rPr>
              <w:t>1</w:t>
            </w:r>
          </w:p>
        </w:tc>
        <w:tc>
          <w:tcPr>
            <w:tcW w:w="4630" w:type="dxa"/>
          </w:tcPr>
          <w:p w:rsidR="00025D12" w:rsidRPr="00096158" w:rsidRDefault="00025D12" w:rsidP="00025D12">
            <w:pPr>
              <w:pStyle w:val="TableParagraph"/>
              <w:spacing w:before="13"/>
              <w:ind w:left="35"/>
              <w:rPr>
                <w:sz w:val="24"/>
                <w:szCs w:val="24"/>
              </w:rPr>
            </w:pPr>
            <w:r w:rsidRPr="00096158">
              <w:rPr>
                <w:sz w:val="24"/>
                <w:szCs w:val="24"/>
              </w:rPr>
              <w:t>Білім алушылар</w:t>
            </w:r>
            <w:r w:rsidR="00B722E4">
              <w:rPr>
                <w:sz w:val="24"/>
                <w:szCs w:val="24"/>
              </w:rPr>
              <w:t xml:space="preserve"> </w:t>
            </w:r>
            <w:r w:rsidRPr="00096158">
              <w:rPr>
                <w:sz w:val="24"/>
                <w:szCs w:val="24"/>
              </w:rPr>
              <w:t>саны</w:t>
            </w:r>
          </w:p>
        </w:tc>
        <w:tc>
          <w:tcPr>
            <w:tcW w:w="1608" w:type="dxa"/>
          </w:tcPr>
          <w:p w:rsidR="00025D12" w:rsidRPr="00096158" w:rsidRDefault="005336BA" w:rsidP="00025D12">
            <w:pPr>
              <w:pStyle w:val="TableParagraph"/>
              <w:spacing w:before="23"/>
              <w:ind w:left="494" w:right="482"/>
              <w:jc w:val="center"/>
              <w:rPr>
                <w:sz w:val="24"/>
                <w:szCs w:val="24"/>
                <w:lang w:val="ru-RU"/>
              </w:rPr>
            </w:pPr>
            <w:r>
              <w:rPr>
                <w:sz w:val="24"/>
                <w:szCs w:val="24"/>
                <w:lang w:val="ru-RU"/>
              </w:rPr>
              <w:t>2</w:t>
            </w:r>
            <w:r w:rsidR="00BE13C7">
              <w:rPr>
                <w:sz w:val="24"/>
                <w:szCs w:val="24"/>
                <w:lang w:val="ru-RU"/>
              </w:rPr>
              <w:t>3</w:t>
            </w:r>
          </w:p>
        </w:tc>
        <w:tc>
          <w:tcPr>
            <w:tcW w:w="1560" w:type="dxa"/>
          </w:tcPr>
          <w:p w:rsidR="00025D12" w:rsidRPr="00096158" w:rsidRDefault="00BE13C7" w:rsidP="00025D12">
            <w:pPr>
              <w:pStyle w:val="TableParagraph"/>
              <w:spacing w:before="23"/>
              <w:ind w:left="40" w:right="22"/>
              <w:jc w:val="center"/>
              <w:rPr>
                <w:sz w:val="24"/>
                <w:szCs w:val="24"/>
                <w:lang w:val="ru-RU"/>
              </w:rPr>
            </w:pPr>
            <w:r>
              <w:rPr>
                <w:sz w:val="24"/>
                <w:szCs w:val="24"/>
                <w:lang w:val="ru-RU"/>
              </w:rPr>
              <w:t>21</w:t>
            </w:r>
          </w:p>
        </w:tc>
        <w:tc>
          <w:tcPr>
            <w:tcW w:w="2127" w:type="dxa"/>
          </w:tcPr>
          <w:p w:rsidR="00025D12" w:rsidRPr="00096158" w:rsidRDefault="00025D12" w:rsidP="00025D12">
            <w:pPr>
              <w:pStyle w:val="TableParagraph"/>
              <w:spacing w:before="23"/>
              <w:ind w:left="399" w:right="384"/>
              <w:jc w:val="center"/>
              <w:rPr>
                <w:sz w:val="24"/>
                <w:szCs w:val="24"/>
                <w:lang w:val="ru-RU"/>
              </w:rPr>
            </w:pPr>
          </w:p>
        </w:tc>
        <w:tc>
          <w:tcPr>
            <w:tcW w:w="3118" w:type="dxa"/>
          </w:tcPr>
          <w:p w:rsidR="00025D12" w:rsidRPr="00096158" w:rsidRDefault="00BE13C7" w:rsidP="00025D12">
            <w:pPr>
              <w:pStyle w:val="TableParagraph"/>
              <w:spacing w:before="23"/>
              <w:ind w:left="158" w:right="148"/>
              <w:jc w:val="center"/>
              <w:rPr>
                <w:sz w:val="24"/>
                <w:szCs w:val="24"/>
                <w:lang w:val="ru-RU"/>
              </w:rPr>
            </w:pPr>
            <w:r>
              <w:rPr>
                <w:sz w:val="24"/>
                <w:szCs w:val="24"/>
                <w:lang w:val="ru-RU"/>
              </w:rPr>
              <w:t>44</w:t>
            </w:r>
          </w:p>
        </w:tc>
      </w:tr>
      <w:tr w:rsidR="00025D12" w:rsidRPr="00096158" w:rsidTr="00025D12">
        <w:trPr>
          <w:trHeight w:val="725"/>
        </w:trPr>
        <w:tc>
          <w:tcPr>
            <w:tcW w:w="466" w:type="dxa"/>
          </w:tcPr>
          <w:p w:rsidR="00025D12" w:rsidRPr="00096158" w:rsidRDefault="00025D12" w:rsidP="00025D12">
            <w:pPr>
              <w:pStyle w:val="TableParagraph"/>
              <w:spacing w:before="184"/>
              <w:ind w:right="152"/>
              <w:jc w:val="right"/>
              <w:rPr>
                <w:sz w:val="24"/>
                <w:szCs w:val="24"/>
              </w:rPr>
            </w:pPr>
            <w:r w:rsidRPr="00096158">
              <w:rPr>
                <w:sz w:val="24"/>
                <w:szCs w:val="24"/>
              </w:rPr>
              <w:t>2</w:t>
            </w:r>
          </w:p>
        </w:tc>
        <w:tc>
          <w:tcPr>
            <w:tcW w:w="4630" w:type="dxa"/>
          </w:tcPr>
          <w:p w:rsidR="00025D12" w:rsidRPr="00096158" w:rsidRDefault="00025D12" w:rsidP="00025D12">
            <w:pPr>
              <w:pStyle w:val="TableParagraph"/>
              <w:spacing w:before="16" w:line="276" w:lineRule="auto"/>
              <w:ind w:left="35" w:right="460"/>
              <w:rPr>
                <w:sz w:val="24"/>
                <w:szCs w:val="24"/>
              </w:rPr>
            </w:pPr>
            <w:r w:rsidRPr="00096158">
              <w:rPr>
                <w:sz w:val="24"/>
                <w:szCs w:val="24"/>
              </w:rPr>
              <w:t>Жалпы сыныптар саны/ білім алушыларсаны</w:t>
            </w:r>
          </w:p>
        </w:tc>
        <w:tc>
          <w:tcPr>
            <w:tcW w:w="1608" w:type="dxa"/>
          </w:tcPr>
          <w:p w:rsidR="00025D12" w:rsidRPr="00096158" w:rsidRDefault="00025D12" w:rsidP="00025D12">
            <w:pPr>
              <w:pStyle w:val="TableParagraph"/>
              <w:spacing w:before="193"/>
              <w:ind w:left="495" w:right="482"/>
              <w:jc w:val="center"/>
              <w:rPr>
                <w:sz w:val="24"/>
                <w:szCs w:val="24"/>
                <w:lang w:val="ru-RU"/>
              </w:rPr>
            </w:pPr>
            <w:r w:rsidRPr="00096158">
              <w:rPr>
                <w:sz w:val="24"/>
                <w:szCs w:val="24"/>
                <w:lang w:val="ru-RU"/>
              </w:rPr>
              <w:t>4</w:t>
            </w:r>
            <w:r w:rsidRPr="00096158">
              <w:rPr>
                <w:sz w:val="24"/>
                <w:szCs w:val="24"/>
              </w:rPr>
              <w:t>/</w:t>
            </w:r>
            <w:r w:rsidR="00BE13C7">
              <w:rPr>
                <w:sz w:val="24"/>
                <w:szCs w:val="24"/>
                <w:lang w:val="ru-RU"/>
              </w:rPr>
              <w:t>23</w:t>
            </w:r>
          </w:p>
        </w:tc>
        <w:tc>
          <w:tcPr>
            <w:tcW w:w="1560" w:type="dxa"/>
          </w:tcPr>
          <w:p w:rsidR="00025D12" w:rsidRPr="00096158" w:rsidRDefault="00025D12" w:rsidP="00025D12">
            <w:pPr>
              <w:pStyle w:val="TableParagraph"/>
              <w:spacing w:before="193"/>
              <w:ind w:left="36" w:right="22"/>
              <w:jc w:val="center"/>
              <w:rPr>
                <w:sz w:val="24"/>
                <w:szCs w:val="24"/>
                <w:lang w:val="ru-RU"/>
              </w:rPr>
            </w:pPr>
            <w:r w:rsidRPr="00096158">
              <w:rPr>
                <w:sz w:val="24"/>
                <w:szCs w:val="24"/>
              </w:rPr>
              <w:t>5/</w:t>
            </w:r>
            <w:r>
              <w:rPr>
                <w:sz w:val="24"/>
                <w:szCs w:val="24"/>
                <w:lang w:val="ru-RU"/>
              </w:rPr>
              <w:t>21</w:t>
            </w:r>
          </w:p>
        </w:tc>
        <w:tc>
          <w:tcPr>
            <w:tcW w:w="2127" w:type="dxa"/>
          </w:tcPr>
          <w:p w:rsidR="00025D12" w:rsidRPr="00096158" w:rsidRDefault="00025D12" w:rsidP="00025D12">
            <w:pPr>
              <w:pStyle w:val="TableParagraph"/>
              <w:spacing w:before="193"/>
              <w:ind w:left="397" w:right="384"/>
              <w:jc w:val="center"/>
              <w:rPr>
                <w:sz w:val="24"/>
                <w:szCs w:val="24"/>
                <w:lang w:val="ru-RU"/>
              </w:rPr>
            </w:pPr>
          </w:p>
        </w:tc>
        <w:tc>
          <w:tcPr>
            <w:tcW w:w="3118" w:type="dxa"/>
          </w:tcPr>
          <w:p w:rsidR="00025D12" w:rsidRPr="00096158" w:rsidRDefault="00025D12" w:rsidP="00025D12">
            <w:pPr>
              <w:pStyle w:val="TableParagraph"/>
              <w:spacing w:before="193"/>
              <w:ind w:left="159" w:right="148"/>
              <w:jc w:val="center"/>
              <w:rPr>
                <w:sz w:val="24"/>
                <w:szCs w:val="24"/>
                <w:lang w:val="ru-RU"/>
              </w:rPr>
            </w:pPr>
            <w:r>
              <w:rPr>
                <w:sz w:val="24"/>
                <w:szCs w:val="24"/>
              </w:rPr>
              <w:t>9</w:t>
            </w:r>
            <w:r w:rsidRPr="00096158">
              <w:rPr>
                <w:sz w:val="24"/>
                <w:szCs w:val="24"/>
              </w:rPr>
              <w:t>/</w:t>
            </w:r>
            <w:r w:rsidR="00BE13C7">
              <w:rPr>
                <w:sz w:val="24"/>
                <w:szCs w:val="24"/>
              </w:rPr>
              <w:t>44</w:t>
            </w:r>
          </w:p>
        </w:tc>
      </w:tr>
      <w:tr w:rsidR="00025D12" w:rsidRPr="00096158" w:rsidTr="00025D12">
        <w:trPr>
          <w:trHeight w:val="702"/>
        </w:trPr>
        <w:tc>
          <w:tcPr>
            <w:tcW w:w="466" w:type="dxa"/>
          </w:tcPr>
          <w:p w:rsidR="00025D12" w:rsidRPr="00096158" w:rsidRDefault="00025D12" w:rsidP="00025D12">
            <w:pPr>
              <w:pStyle w:val="TableParagraph"/>
              <w:rPr>
                <w:sz w:val="24"/>
                <w:szCs w:val="24"/>
              </w:rPr>
            </w:pPr>
          </w:p>
        </w:tc>
        <w:tc>
          <w:tcPr>
            <w:tcW w:w="4630" w:type="dxa"/>
          </w:tcPr>
          <w:p w:rsidR="00025D12" w:rsidRPr="00096158" w:rsidRDefault="00025D12" w:rsidP="00025D12">
            <w:pPr>
              <w:pStyle w:val="TableParagraph"/>
              <w:spacing w:before="172"/>
              <w:ind w:left="35"/>
              <w:rPr>
                <w:sz w:val="24"/>
                <w:szCs w:val="24"/>
              </w:rPr>
            </w:pPr>
            <w:r w:rsidRPr="00096158">
              <w:rPr>
                <w:sz w:val="24"/>
                <w:szCs w:val="24"/>
              </w:rPr>
              <w:t>-жалпыбілімберетін</w:t>
            </w:r>
          </w:p>
        </w:tc>
        <w:tc>
          <w:tcPr>
            <w:tcW w:w="1608" w:type="dxa"/>
          </w:tcPr>
          <w:p w:rsidR="00025D12" w:rsidRPr="00096158" w:rsidRDefault="00BE13C7" w:rsidP="00025D12">
            <w:pPr>
              <w:pStyle w:val="TableParagraph"/>
              <w:spacing w:before="184"/>
              <w:ind w:left="495" w:right="482"/>
              <w:jc w:val="center"/>
              <w:rPr>
                <w:sz w:val="24"/>
                <w:szCs w:val="24"/>
                <w:lang w:val="ru-RU"/>
              </w:rPr>
            </w:pPr>
            <w:r>
              <w:rPr>
                <w:sz w:val="24"/>
                <w:szCs w:val="24"/>
                <w:lang w:val="ru-RU"/>
              </w:rPr>
              <w:t>4</w:t>
            </w:r>
            <w:r w:rsidR="00025D12" w:rsidRPr="00096158">
              <w:rPr>
                <w:sz w:val="24"/>
                <w:szCs w:val="24"/>
              </w:rPr>
              <w:t>/</w:t>
            </w:r>
            <w:r>
              <w:rPr>
                <w:sz w:val="24"/>
                <w:szCs w:val="24"/>
                <w:lang w:val="ru-RU"/>
              </w:rPr>
              <w:t>23</w:t>
            </w:r>
          </w:p>
        </w:tc>
        <w:tc>
          <w:tcPr>
            <w:tcW w:w="1560" w:type="dxa"/>
          </w:tcPr>
          <w:p w:rsidR="00025D12" w:rsidRPr="00096158" w:rsidRDefault="00025D12" w:rsidP="00025D12">
            <w:pPr>
              <w:pStyle w:val="TableParagraph"/>
              <w:spacing w:before="184"/>
              <w:ind w:left="36" w:right="22"/>
              <w:jc w:val="center"/>
              <w:rPr>
                <w:sz w:val="24"/>
                <w:szCs w:val="24"/>
                <w:lang w:val="ru-RU"/>
              </w:rPr>
            </w:pPr>
            <w:r w:rsidRPr="00096158">
              <w:rPr>
                <w:sz w:val="24"/>
                <w:szCs w:val="24"/>
              </w:rPr>
              <w:t>5/</w:t>
            </w:r>
            <w:r>
              <w:rPr>
                <w:sz w:val="24"/>
                <w:szCs w:val="24"/>
                <w:lang w:val="ru-RU"/>
              </w:rPr>
              <w:t>21</w:t>
            </w:r>
          </w:p>
        </w:tc>
        <w:tc>
          <w:tcPr>
            <w:tcW w:w="2127" w:type="dxa"/>
          </w:tcPr>
          <w:p w:rsidR="00025D12" w:rsidRPr="00096158" w:rsidRDefault="00025D12" w:rsidP="00025D12">
            <w:pPr>
              <w:pStyle w:val="TableParagraph"/>
              <w:spacing w:before="184"/>
              <w:ind w:left="397" w:right="384"/>
              <w:jc w:val="center"/>
              <w:rPr>
                <w:sz w:val="24"/>
                <w:szCs w:val="24"/>
                <w:lang w:val="ru-RU"/>
              </w:rPr>
            </w:pPr>
          </w:p>
        </w:tc>
        <w:tc>
          <w:tcPr>
            <w:tcW w:w="3118" w:type="dxa"/>
          </w:tcPr>
          <w:p w:rsidR="00025D12" w:rsidRPr="00096158" w:rsidRDefault="00025D12" w:rsidP="00025D12">
            <w:pPr>
              <w:pStyle w:val="TableParagraph"/>
              <w:spacing w:before="184"/>
              <w:ind w:left="159" w:right="148"/>
              <w:jc w:val="center"/>
              <w:rPr>
                <w:sz w:val="24"/>
                <w:szCs w:val="24"/>
              </w:rPr>
            </w:pPr>
            <w:r>
              <w:rPr>
                <w:sz w:val="24"/>
                <w:szCs w:val="24"/>
              </w:rPr>
              <w:t>9</w:t>
            </w:r>
            <w:r w:rsidRPr="00096158">
              <w:rPr>
                <w:sz w:val="24"/>
                <w:szCs w:val="24"/>
              </w:rPr>
              <w:t>/</w:t>
            </w:r>
            <w:r w:rsidR="00BE13C7">
              <w:rPr>
                <w:sz w:val="24"/>
                <w:szCs w:val="24"/>
              </w:rPr>
              <w:t>44</w:t>
            </w:r>
          </w:p>
        </w:tc>
      </w:tr>
    </w:tbl>
    <w:p w:rsidR="00025D12" w:rsidRPr="00096158" w:rsidRDefault="00025D12" w:rsidP="00025D12">
      <w:pPr>
        <w:pStyle w:val="a3"/>
        <w:ind w:left="0"/>
        <w:rPr>
          <w:b/>
        </w:rPr>
      </w:pPr>
    </w:p>
    <w:p w:rsidR="00025D12" w:rsidRPr="00096158" w:rsidRDefault="00025D12" w:rsidP="00025D12">
      <w:pPr>
        <w:pStyle w:val="a3"/>
        <w:spacing w:before="9"/>
        <w:ind w:left="0"/>
        <w:rPr>
          <w:b/>
        </w:rPr>
      </w:pPr>
    </w:p>
    <w:p w:rsidR="00025D12" w:rsidRPr="00096158" w:rsidRDefault="00025D12" w:rsidP="00025D12">
      <w:pPr>
        <w:pStyle w:val="1"/>
        <w:numPr>
          <w:ilvl w:val="0"/>
          <w:numId w:val="42"/>
        </w:numPr>
      </w:pPr>
      <w:r w:rsidRPr="00096158">
        <w:t>Педагогтардың</w:t>
      </w:r>
      <w:r>
        <w:t xml:space="preserve"> </w:t>
      </w:r>
      <w:r w:rsidRPr="00096158">
        <w:t>кәсіби</w:t>
      </w:r>
      <w:r>
        <w:t xml:space="preserve"> </w:t>
      </w:r>
      <w:r w:rsidRPr="00096158">
        <w:t>біліктілігін</w:t>
      </w:r>
      <w:r>
        <w:t xml:space="preserve"> </w:t>
      </w:r>
      <w:r w:rsidRPr="00096158">
        <w:t>арттыру</w:t>
      </w:r>
      <w:r>
        <w:t xml:space="preserve"> </w:t>
      </w:r>
      <w:r w:rsidRPr="00096158">
        <w:t>туралы</w:t>
      </w:r>
      <w:r>
        <w:t xml:space="preserve"> </w:t>
      </w:r>
      <w:r w:rsidRPr="00096158">
        <w:t>мәліметтер</w:t>
      </w:r>
    </w:p>
    <w:p w:rsidR="00025D12" w:rsidRPr="00096158" w:rsidRDefault="00025D12" w:rsidP="00025D12">
      <w:pPr>
        <w:pStyle w:val="a3"/>
        <w:spacing w:before="5"/>
        <w:ind w:left="0"/>
        <w:rPr>
          <w:b/>
        </w:rPr>
      </w:pPr>
    </w:p>
    <w:p w:rsidR="00025D12" w:rsidRPr="00025D12" w:rsidRDefault="00025D12" w:rsidP="00025D12">
      <w:pPr>
        <w:spacing w:before="1"/>
        <w:ind w:left="1924" w:right="1739"/>
        <w:jc w:val="center"/>
        <w:rPr>
          <w:b/>
          <w:sz w:val="24"/>
          <w:szCs w:val="24"/>
          <w:lang w:val="kk-KZ"/>
        </w:rPr>
      </w:pPr>
      <w:r w:rsidRPr="00025D12">
        <w:rPr>
          <w:b/>
          <w:sz w:val="24"/>
          <w:szCs w:val="24"/>
          <w:lang w:val="kk-KZ"/>
        </w:rPr>
        <w:t>Оқытылатын пәннің бейініне сәйкес кадрлардың біліктілік арттырудан және қайта даярлаудан өткені туралы мәліметтер</w:t>
      </w:r>
    </w:p>
    <w:p w:rsidR="00025D12" w:rsidRPr="00096158" w:rsidRDefault="00025D12" w:rsidP="00025D12">
      <w:pPr>
        <w:pStyle w:val="a3"/>
        <w:spacing w:before="5"/>
        <w:ind w:left="0"/>
        <w:rPr>
          <w:b/>
        </w:rPr>
      </w:pPr>
    </w:p>
    <w:p w:rsidR="00025D12" w:rsidRPr="00096158" w:rsidRDefault="00025D12" w:rsidP="00025D12">
      <w:pPr>
        <w:pStyle w:val="a3"/>
        <w:spacing w:before="5"/>
        <w:ind w:left="0"/>
        <w:rPr>
          <w:b/>
        </w:rPr>
      </w:pPr>
    </w:p>
    <w:p w:rsidR="00025D12" w:rsidRPr="00096158" w:rsidRDefault="00025D12" w:rsidP="00025D12">
      <w:pPr>
        <w:pStyle w:val="a3"/>
        <w:spacing w:before="5"/>
        <w:ind w:left="0"/>
        <w:rPr>
          <w:b/>
        </w:rPr>
      </w:pPr>
    </w:p>
    <w:p w:rsidR="00025D12" w:rsidRPr="00096158" w:rsidRDefault="00025D12" w:rsidP="00025D12">
      <w:pPr>
        <w:pStyle w:val="a3"/>
        <w:spacing w:before="5"/>
        <w:ind w:left="0"/>
        <w:rPr>
          <w:b/>
        </w:rPr>
      </w:pPr>
    </w:p>
    <w:p w:rsidR="00025D12" w:rsidRPr="00096158" w:rsidRDefault="00025D12" w:rsidP="00025D12">
      <w:pPr>
        <w:pStyle w:val="a3"/>
        <w:spacing w:before="5"/>
        <w:ind w:left="0"/>
        <w:rPr>
          <w:b/>
        </w:rPr>
      </w:pPr>
    </w:p>
    <w:p w:rsidR="00025D12" w:rsidRPr="00096158" w:rsidRDefault="00025D12" w:rsidP="00025D12">
      <w:pPr>
        <w:spacing w:before="90"/>
        <w:rPr>
          <w:b/>
          <w:sz w:val="24"/>
          <w:szCs w:val="24"/>
        </w:rPr>
      </w:pPr>
    </w:p>
    <w:p w:rsidR="00025D12" w:rsidRDefault="00025D12" w:rsidP="00025D12">
      <w:pPr>
        <w:spacing w:before="90"/>
        <w:rPr>
          <w:b/>
          <w:sz w:val="24"/>
          <w:szCs w:val="24"/>
        </w:rPr>
      </w:pPr>
    </w:p>
    <w:p w:rsidR="00025D12" w:rsidRPr="00096158" w:rsidRDefault="00025D12" w:rsidP="00025D12">
      <w:pPr>
        <w:spacing w:before="90"/>
        <w:rPr>
          <w:b/>
          <w:sz w:val="24"/>
          <w:szCs w:val="24"/>
        </w:rPr>
      </w:pPr>
    </w:p>
    <w:p w:rsidR="00025D12" w:rsidRPr="00096158" w:rsidRDefault="00025D12" w:rsidP="00025D12">
      <w:pPr>
        <w:spacing w:before="90"/>
        <w:rPr>
          <w:b/>
          <w:sz w:val="24"/>
          <w:szCs w:val="24"/>
        </w:rPr>
      </w:pPr>
    </w:p>
    <w:p w:rsidR="00025D12" w:rsidRPr="00096158" w:rsidRDefault="00025D12" w:rsidP="00025D12">
      <w:pPr>
        <w:spacing w:before="90"/>
        <w:rPr>
          <w:b/>
          <w:sz w:val="24"/>
          <w:szCs w:val="24"/>
        </w:rPr>
      </w:pPr>
    </w:p>
    <w:p w:rsidR="00025D12" w:rsidRPr="00096158"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Default="00025D12" w:rsidP="00025D12">
      <w:pPr>
        <w:spacing w:before="90"/>
        <w:rPr>
          <w:b/>
          <w:sz w:val="24"/>
          <w:szCs w:val="24"/>
        </w:rPr>
      </w:pPr>
    </w:p>
    <w:p w:rsidR="00025D12" w:rsidRPr="00096158" w:rsidRDefault="00025D12" w:rsidP="00025D12">
      <w:pPr>
        <w:spacing w:before="90"/>
        <w:rPr>
          <w:b/>
          <w:sz w:val="24"/>
          <w:szCs w:val="24"/>
        </w:rPr>
      </w:pPr>
    </w:p>
    <w:p w:rsidR="00025D12" w:rsidRPr="00096158" w:rsidRDefault="00025D12" w:rsidP="00025D12">
      <w:pPr>
        <w:spacing w:before="90"/>
        <w:jc w:val="center"/>
        <w:rPr>
          <w:b/>
          <w:sz w:val="24"/>
          <w:szCs w:val="24"/>
        </w:rPr>
      </w:pPr>
      <w:r w:rsidRPr="00096158">
        <w:rPr>
          <w:b/>
          <w:sz w:val="24"/>
          <w:szCs w:val="24"/>
        </w:rPr>
        <w:t>Бі</w:t>
      </w:r>
      <w:proofErr w:type="gramStart"/>
      <w:r w:rsidRPr="00096158">
        <w:rPr>
          <w:b/>
          <w:sz w:val="24"/>
          <w:szCs w:val="24"/>
        </w:rPr>
        <w:t>л</w:t>
      </w:r>
      <w:proofErr w:type="gramEnd"/>
      <w:r w:rsidRPr="00096158">
        <w:rPr>
          <w:b/>
          <w:sz w:val="24"/>
          <w:szCs w:val="24"/>
        </w:rPr>
        <w:t>іктілік</w:t>
      </w:r>
      <w:r>
        <w:rPr>
          <w:b/>
          <w:sz w:val="24"/>
          <w:szCs w:val="24"/>
        </w:rPr>
        <w:t xml:space="preserve"> </w:t>
      </w:r>
      <w:r w:rsidRPr="00096158">
        <w:rPr>
          <w:b/>
          <w:sz w:val="24"/>
          <w:szCs w:val="24"/>
        </w:rPr>
        <w:t>санаты</w:t>
      </w:r>
      <w:r>
        <w:rPr>
          <w:b/>
          <w:sz w:val="24"/>
          <w:szCs w:val="24"/>
        </w:rPr>
        <w:t xml:space="preserve"> </w:t>
      </w:r>
      <w:r w:rsidRPr="00096158">
        <w:rPr>
          <w:b/>
          <w:sz w:val="24"/>
          <w:szCs w:val="24"/>
        </w:rPr>
        <w:t>бойынша</w:t>
      </w:r>
      <w:r>
        <w:rPr>
          <w:b/>
          <w:sz w:val="24"/>
          <w:szCs w:val="24"/>
        </w:rPr>
        <w:t xml:space="preserve"> </w:t>
      </w:r>
      <w:r w:rsidRPr="00096158">
        <w:rPr>
          <w:b/>
          <w:sz w:val="24"/>
          <w:szCs w:val="24"/>
        </w:rPr>
        <w:t>педагогтар</w:t>
      </w:r>
      <w:r>
        <w:rPr>
          <w:b/>
          <w:sz w:val="24"/>
          <w:szCs w:val="24"/>
        </w:rPr>
        <w:t xml:space="preserve"> </w:t>
      </w:r>
      <w:r w:rsidRPr="00096158">
        <w:rPr>
          <w:b/>
          <w:sz w:val="24"/>
          <w:szCs w:val="24"/>
        </w:rPr>
        <w:t>құрамы:</w:t>
      </w:r>
    </w:p>
    <w:p w:rsidR="00025D12" w:rsidRPr="00096158" w:rsidRDefault="00025D12" w:rsidP="00025D12">
      <w:pPr>
        <w:spacing w:before="90"/>
        <w:ind w:left="1039"/>
        <w:rPr>
          <w:b/>
          <w:sz w:val="24"/>
          <w:szCs w:val="24"/>
        </w:rPr>
      </w:pPr>
    </w:p>
    <w:tbl>
      <w:tblPr>
        <w:tblStyle w:val="TableNormal"/>
        <w:tblW w:w="150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34"/>
        <w:gridCol w:w="1985"/>
        <w:gridCol w:w="1228"/>
        <w:gridCol w:w="992"/>
        <w:gridCol w:w="1499"/>
        <w:gridCol w:w="1077"/>
        <w:gridCol w:w="1377"/>
        <w:gridCol w:w="635"/>
      </w:tblGrid>
      <w:tr w:rsidR="00025D12" w:rsidRPr="00025D12" w:rsidTr="00025D12">
        <w:trPr>
          <w:trHeight w:val="722"/>
        </w:trPr>
        <w:tc>
          <w:tcPr>
            <w:tcW w:w="851" w:type="dxa"/>
          </w:tcPr>
          <w:p w:rsidR="00025D12" w:rsidRPr="00096158" w:rsidRDefault="00025D12" w:rsidP="00025D12">
            <w:pPr>
              <w:pStyle w:val="TableParagraph"/>
              <w:spacing w:before="14" w:line="276" w:lineRule="auto"/>
              <w:ind w:left="33" w:right="-14" w:firstLine="38"/>
              <w:rPr>
                <w:sz w:val="24"/>
                <w:szCs w:val="24"/>
              </w:rPr>
            </w:pPr>
            <w:r w:rsidRPr="00096158">
              <w:rPr>
                <w:sz w:val="24"/>
                <w:szCs w:val="24"/>
              </w:rPr>
              <w:t>№р/с</w:t>
            </w:r>
          </w:p>
        </w:tc>
        <w:tc>
          <w:tcPr>
            <w:tcW w:w="5434" w:type="dxa"/>
          </w:tcPr>
          <w:p w:rsidR="00025D12" w:rsidRPr="00096158" w:rsidRDefault="00025D12" w:rsidP="00025D12">
            <w:pPr>
              <w:pStyle w:val="TableParagraph"/>
              <w:spacing w:before="182"/>
              <w:ind w:left="57"/>
              <w:rPr>
                <w:sz w:val="24"/>
                <w:szCs w:val="24"/>
              </w:rPr>
            </w:pPr>
            <w:r w:rsidRPr="00096158">
              <w:rPr>
                <w:sz w:val="24"/>
                <w:szCs w:val="24"/>
              </w:rPr>
              <w:t>Бағыттар</w:t>
            </w:r>
            <w:r>
              <w:rPr>
                <w:sz w:val="24"/>
                <w:szCs w:val="24"/>
              </w:rPr>
              <w:t xml:space="preserve"> </w:t>
            </w:r>
            <w:r w:rsidRPr="00096158">
              <w:rPr>
                <w:sz w:val="24"/>
                <w:szCs w:val="24"/>
              </w:rPr>
              <w:t>және</w:t>
            </w:r>
            <w:r>
              <w:rPr>
                <w:sz w:val="24"/>
                <w:szCs w:val="24"/>
              </w:rPr>
              <w:t xml:space="preserve"> </w:t>
            </w:r>
            <w:r w:rsidRPr="00096158">
              <w:rPr>
                <w:sz w:val="24"/>
                <w:szCs w:val="24"/>
              </w:rPr>
              <w:t>бағалау</w:t>
            </w:r>
            <w:r>
              <w:rPr>
                <w:sz w:val="24"/>
                <w:szCs w:val="24"/>
              </w:rPr>
              <w:t xml:space="preserve"> </w:t>
            </w:r>
            <w:r w:rsidRPr="00096158">
              <w:rPr>
                <w:sz w:val="24"/>
                <w:szCs w:val="24"/>
              </w:rPr>
              <w:t>өлшем</w:t>
            </w:r>
            <w:r>
              <w:rPr>
                <w:sz w:val="24"/>
                <w:szCs w:val="24"/>
              </w:rPr>
              <w:t xml:space="preserve"> </w:t>
            </w:r>
            <w:r w:rsidRPr="00096158">
              <w:rPr>
                <w:sz w:val="24"/>
                <w:szCs w:val="24"/>
              </w:rPr>
              <w:t>шарттары</w:t>
            </w:r>
          </w:p>
        </w:tc>
        <w:tc>
          <w:tcPr>
            <w:tcW w:w="1985" w:type="dxa"/>
          </w:tcPr>
          <w:p w:rsidR="00025D12" w:rsidRPr="00096158" w:rsidRDefault="00025D12" w:rsidP="00025D12">
            <w:pPr>
              <w:pStyle w:val="TableParagraph"/>
              <w:spacing w:before="182"/>
              <w:ind w:left="759" w:right="726"/>
              <w:jc w:val="center"/>
              <w:rPr>
                <w:sz w:val="24"/>
                <w:szCs w:val="24"/>
              </w:rPr>
            </w:pPr>
            <w:r w:rsidRPr="00096158">
              <w:rPr>
                <w:sz w:val="24"/>
                <w:szCs w:val="24"/>
              </w:rPr>
              <w:t>Баға</w:t>
            </w:r>
          </w:p>
        </w:tc>
        <w:tc>
          <w:tcPr>
            <w:tcW w:w="6808" w:type="dxa"/>
            <w:gridSpan w:val="6"/>
          </w:tcPr>
          <w:p w:rsidR="00025D12" w:rsidRPr="00096158" w:rsidRDefault="00025D12" w:rsidP="00025D12">
            <w:pPr>
              <w:pStyle w:val="TableParagraph"/>
              <w:spacing w:before="14"/>
              <w:ind w:left="788" w:right="761"/>
              <w:jc w:val="center"/>
              <w:rPr>
                <w:sz w:val="24"/>
                <w:szCs w:val="24"/>
              </w:rPr>
            </w:pPr>
            <w:r w:rsidRPr="00096158">
              <w:rPr>
                <w:sz w:val="24"/>
                <w:szCs w:val="24"/>
              </w:rPr>
              <w:t>Өлшеуіштер</w:t>
            </w:r>
          </w:p>
          <w:p w:rsidR="00025D12" w:rsidRPr="00096158" w:rsidRDefault="00025D12" w:rsidP="00025D12">
            <w:pPr>
              <w:pStyle w:val="TableParagraph"/>
              <w:spacing w:before="43"/>
              <w:ind w:left="788" w:right="765"/>
              <w:jc w:val="center"/>
              <w:rPr>
                <w:sz w:val="24"/>
                <w:szCs w:val="24"/>
              </w:rPr>
            </w:pPr>
            <w:r w:rsidRPr="00096158">
              <w:rPr>
                <w:sz w:val="24"/>
                <w:szCs w:val="24"/>
              </w:rPr>
              <w:t>(толық</w:t>
            </w:r>
            <w:r>
              <w:rPr>
                <w:sz w:val="24"/>
                <w:szCs w:val="24"/>
              </w:rPr>
              <w:t xml:space="preserve"> </w:t>
            </w:r>
            <w:r w:rsidRPr="00096158">
              <w:rPr>
                <w:sz w:val="24"/>
                <w:szCs w:val="24"/>
              </w:rPr>
              <w:t>жиынтықталған</w:t>
            </w:r>
            <w:r>
              <w:rPr>
                <w:sz w:val="24"/>
                <w:szCs w:val="24"/>
              </w:rPr>
              <w:t xml:space="preserve"> </w:t>
            </w:r>
            <w:r w:rsidRPr="00096158">
              <w:rPr>
                <w:sz w:val="24"/>
                <w:szCs w:val="24"/>
              </w:rPr>
              <w:t>білім</w:t>
            </w:r>
            <w:r>
              <w:rPr>
                <w:sz w:val="24"/>
                <w:szCs w:val="24"/>
              </w:rPr>
              <w:t xml:space="preserve"> </w:t>
            </w:r>
            <w:r w:rsidRPr="00096158">
              <w:rPr>
                <w:sz w:val="24"/>
                <w:szCs w:val="24"/>
              </w:rPr>
              <w:t>беру</w:t>
            </w:r>
            <w:r>
              <w:rPr>
                <w:sz w:val="24"/>
                <w:szCs w:val="24"/>
              </w:rPr>
              <w:t xml:space="preserve"> </w:t>
            </w:r>
            <w:r w:rsidRPr="00096158">
              <w:rPr>
                <w:sz w:val="24"/>
                <w:szCs w:val="24"/>
              </w:rPr>
              <w:t>ұйымдары</w:t>
            </w:r>
            <w:r>
              <w:rPr>
                <w:sz w:val="24"/>
                <w:szCs w:val="24"/>
              </w:rPr>
              <w:t xml:space="preserve"> </w:t>
            </w:r>
            <w:r w:rsidRPr="00096158">
              <w:rPr>
                <w:sz w:val="24"/>
                <w:szCs w:val="24"/>
              </w:rPr>
              <w:t>үшін)</w:t>
            </w:r>
          </w:p>
        </w:tc>
      </w:tr>
      <w:tr w:rsidR="00025D12" w:rsidRPr="00025D12" w:rsidTr="00025D12">
        <w:trPr>
          <w:trHeight w:val="388"/>
        </w:trPr>
        <w:tc>
          <w:tcPr>
            <w:tcW w:w="851" w:type="dxa"/>
          </w:tcPr>
          <w:p w:rsidR="00025D12" w:rsidRPr="00096158" w:rsidRDefault="00025D12" w:rsidP="00025D12">
            <w:pPr>
              <w:pStyle w:val="TableParagraph"/>
              <w:spacing w:before="16"/>
              <w:ind w:left="33"/>
              <w:rPr>
                <w:sz w:val="24"/>
                <w:szCs w:val="24"/>
              </w:rPr>
            </w:pPr>
            <w:r w:rsidRPr="00096158">
              <w:rPr>
                <w:sz w:val="24"/>
                <w:szCs w:val="24"/>
              </w:rPr>
              <w:t>1</w:t>
            </w:r>
          </w:p>
        </w:tc>
        <w:tc>
          <w:tcPr>
            <w:tcW w:w="14227" w:type="dxa"/>
            <w:gridSpan w:val="8"/>
          </w:tcPr>
          <w:p w:rsidR="00025D12" w:rsidRPr="00096158" w:rsidRDefault="00025D12" w:rsidP="00025D12">
            <w:pPr>
              <w:pStyle w:val="TableParagraph"/>
              <w:spacing w:before="16"/>
              <w:ind w:left="2114" w:right="2089"/>
              <w:jc w:val="center"/>
              <w:rPr>
                <w:sz w:val="24"/>
                <w:szCs w:val="24"/>
              </w:rPr>
            </w:pPr>
            <w:r w:rsidRPr="00096158">
              <w:rPr>
                <w:sz w:val="24"/>
                <w:szCs w:val="24"/>
              </w:rPr>
              <w:t>Оқыту</w:t>
            </w:r>
            <w:r>
              <w:rPr>
                <w:sz w:val="24"/>
                <w:szCs w:val="24"/>
              </w:rPr>
              <w:t xml:space="preserve"> </w:t>
            </w:r>
            <w:r w:rsidRPr="00096158">
              <w:rPr>
                <w:sz w:val="24"/>
                <w:szCs w:val="24"/>
              </w:rPr>
              <w:t>нәтижелеріне</w:t>
            </w:r>
            <w:r>
              <w:rPr>
                <w:sz w:val="24"/>
                <w:szCs w:val="24"/>
              </w:rPr>
              <w:t xml:space="preserve"> </w:t>
            </w:r>
            <w:r w:rsidRPr="00096158">
              <w:rPr>
                <w:sz w:val="24"/>
                <w:szCs w:val="24"/>
              </w:rPr>
              <w:t>бағдарлана</w:t>
            </w:r>
            <w:r>
              <w:rPr>
                <w:sz w:val="24"/>
                <w:szCs w:val="24"/>
              </w:rPr>
              <w:t xml:space="preserve"> </w:t>
            </w:r>
            <w:r w:rsidRPr="00096158">
              <w:rPr>
                <w:sz w:val="24"/>
                <w:szCs w:val="24"/>
              </w:rPr>
              <w:t>отырып,білім</w:t>
            </w:r>
            <w:r>
              <w:rPr>
                <w:sz w:val="24"/>
                <w:szCs w:val="24"/>
              </w:rPr>
              <w:t xml:space="preserve"> </w:t>
            </w:r>
            <w:r w:rsidRPr="00096158">
              <w:rPr>
                <w:sz w:val="24"/>
                <w:szCs w:val="24"/>
              </w:rPr>
              <w:t>беру</w:t>
            </w:r>
            <w:r>
              <w:rPr>
                <w:sz w:val="24"/>
                <w:szCs w:val="24"/>
              </w:rPr>
              <w:t xml:space="preserve"> </w:t>
            </w:r>
            <w:r w:rsidRPr="00096158">
              <w:rPr>
                <w:sz w:val="24"/>
                <w:szCs w:val="24"/>
              </w:rPr>
              <w:t>мазмұнына</w:t>
            </w:r>
            <w:r>
              <w:rPr>
                <w:sz w:val="24"/>
                <w:szCs w:val="24"/>
              </w:rPr>
              <w:t xml:space="preserve"> </w:t>
            </w:r>
            <w:r w:rsidRPr="00096158">
              <w:rPr>
                <w:sz w:val="24"/>
                <w:szCs w:val="24"/>
              </w:rPr>
              <w:t>қойылатын</w:t>
            </w:r>
            <w:r>
              <w:rPr>
                <w:sz w:val="24"/>
                <w:szCs w:val="24"/>
              </w:rPr>
              <w:t xml:space="preserve"> </w:t>
            </w:r>
            <w:r w:rsidRPr="00096158">
              <w:rPr>
                <w:sz w:val="24"/>
                <w:szCs w:val="24"/>
              </w:rPr>
              <w:t>талаптар</w:t>
            </w:r>
          </w:p>
        </w:tc>
      </w:tr>
      <w:tr w:rsidR="00025D12" w:rsidRPr="00096158" w:rsidTr="00025D12">
        <w:trPr>
          <w:trHeight w:val="2109"/>
        </w:trPr>
        <w:tc>
          <w:tcPr>
            <w:tcW w:w="851" w:type="dxa"/>
          </w:tcPr>
          <w:p w:rsidR="00025D12" w:rsidRPr="00096158" w:rsidRDefault="00025D12" w:rsidP="00025D12">
            <w:pPr>
              <w:pStyle w:val="TableParagraph"/>
              <w:rPr>
                <w:b/>
                <w:sz w:val="24"/>
                <w:szCs w:val="24"/>
              </w:rPr>
            </w:pPr>
          </w:p>
          <w:p w:rsidR="00025D12" w:rsidRPr="00096158" w:rsidRDefault="00025D12" w:rsidP="00025D12">
            <w:pPr>
              <w:pStyle w:val="TableParagraph"/>
              <w:rPr>
                <w:b/>
                <w:sz w:val="24"/>
                <w:szCs w:val="24"/>
              </w:rPr>
            </w:pPr>
          </w:p>
          <w:p w:rsidR="00025D12" w:rsidRPr="00096158" w:rsidRDefault="00025D12" w:rsidP="00025D12">
            <w:pPr>
              <w:pStyle w:val="TableParagraph"/>
              <w:spacing w:before="1"/>
              <w:rPr>
                <w:b/>
                <w:sz w:val="24"/>
                <w:szCs w:val="24"/>
              </w:rPr>
            </w:pPr>
          </w:p>
          <w:p w:rsidR="00025D12" w:rsidRPr="00096158" w:rsidRDefault="00025D12" w:rsidP="00025D12">
            <w:pPr>
              <w:pStyle w:val="TableParagraph"/>
              <w:ind w:left="33"/>
              <w:rPr>
                <w:sz w:val="24"/>
                <w:szCs w:val="24"/>
              </w:rPr>
            </w:pPr>
            <w:r w:rsidRPr="00096158">
              <w:rPr>
                <w:sz w:val="24"/>
                <w:szCs w:val="24"/>
              </w:rPr>
              <w:t>1.1</w:t>
            </w:r>
          </w:p>
        </w:tc>
        <w:tc>
          <w:tcPr>
            <w:tcW w:w="5434" w:type="dxa"/>
            <w:tcBorders>
              <w:right w:val="single" w:sz="4" w:space="0" w:color="auto"/>
            </w:tcBorders>
          </w:tcPr>
          <w:p w:rsidR="00025D12" w:rsidRPr="00096158" w:rsidRDefault="00025D12" w:rsidP="00025D12">
            <w:pPr>
              <w:pStyle w:val="TableParagraph"/>
              <w:spacing w:before="172" w:line="283" w:lineRule="auto"/>
              <w:ind w:left="35"/>
              <w:jc w:val="both"/>
              <w:rPr>
                <w:spacing w:val="-52"/>
                <w:sz w:val="24"/>
                <w:szCs w:val="24"/>
              </w:rPr>
            </w:pPr>
            <w:r w:rsidRPr="00096158">
              <w:rPr>
                <w:sz w:val="24"/>
                <w:szCs w:val="24"/>
              </w:rPr>
              <w:t>Бастауыш</w:t>
            </w:r>
            <w:r>
              <w:rPr>
                <w:sz w:val="24"/>
                <w:szCs w:val="24"/>
              </w:rPr>
              <w:t xml:space="preserve"> </w:t>
            </w:r>
            <w:r w:rsidRPr="00096158">
              <w:rPr>
                <w:sz w:val="24"/>
                <w:szCs w:val="24"/>
              </w:rPr>
              <w:t>білім</w:t>
            </w:r>
            <w:r>
              <w:rPr>
                <w:sz w:val="24"/>
                <w:szCs w:val="24"/>
              </w:rPr>
              <w:t xml:space="preserve"> </w:t>
            </w:r>
            <w:r w:rsidRPr="00096158">
              <w:rPr>
                <w:sz w:val="24"/>
                <w:szCs w:val="24"/>
              </w:rPr>
              <w:t>беру</w:t>
            </w:r>
            <w:r>
              <w:rPr>
                <w:sz w:val="24"/>
                <w:szCs w:val="24"/>
              </w:rPr>
              <w:t xml:space="preserve"> </w:t>
            </w:r>
            <w:r w:rsidRPr="00096158">
              <w:rPr>
                <w:sz w:val="24"/>
                <w:szCs w:val="24"/>
              </w:rPr>
              <w:t>деңгейін</w:t>
            </w:r>
            <w:r>
              <w:rPr>
                <w:sz w:val="24"/>
                <w:szCs w:val="24"/>
              </w:rPr>
              <w:t>дегі педагогтердің жалпы саны – 3</w:t>
            </w:r>
            <w:r w:rsidRPr="00096158">
              <w:rPr>
                <w:sz w:val="24"/>
                <w:szCs w:val="24"/>
              </w:rPr>
              <w:t xml:space="preserve"> педагог.</w:t>
            </w:r>
          </w:p>
          <w:p w:rsidR="00025D12" w:rsidRPr="00096158" w:rsidRDefault="00025D12" w:rsidP="00025D12">
            <w:pPr>
              <w:pStyle w:val="TableParagraph"/>
              <w:spacing w:before="172" w:line="283" w:lineRule="auto"/>
              <w:ind w:left="35"/>
              <w:jc w:val="both"/>
              <w:rPr>
                <w:sz w:val="24"/>
                <w:szCs w:val="24"/>
              </w:rPr>
            </w:pPr>
            <w:r w:rsidRPr="00096158">
              <w:rPr>
                <w:sz w:val="24"/>
                <w:szCs w:val="24"/>
              </w:rPr>
              <w:t>Солардың</w:t>
            </w:r>
            <w:r>
              <w:rPr>
                <w:sz w:val="24"/>
                <w:szCs w:val="24"/>
              </w:rPr>
              <w:t xml:space="preserve"> </w:t>
            </w:r>
            <w:r w:rsidRPr="00096158">
              <w:rPr>
                <w:sz w:val="24"/>
                <w:szCs w:val="24"/>
              </w:rPr>
              <w:t>ішінде:</w:t>
            </w:r>
          </w:p>
          <w:p w:rsidR="00025D12" w:rsidRPr="00096158" w:rsidRDefault="00025D12" w:rsidP="00025D12">
            <w:pPr>
              <w:pStyle w:val="TableParagraph"/>
              <w:spacing w:before="14"/>
              <w:ind w:left="35"/>
              <w:jc w:val="both"/>
              <w:rPr>
                <w:sz w:val="24"/>
                <w:szCs w:val="24"/>
              </w:rPr>
            </w:pPr>
            <w:r>
              <w:rPr>
                <w:sz w:val="24"/>
                <w:szCs w:val="24"/>
              </w:rPr>
              <w:t>педагог-сарапшы –1</w:t>
            </w:r>
          </w:p>
          <w:p w:rsidR="00025D12" w:rsidRPr="00096158" w:rsidRDefault="00025D12" w:rsidP="00025D12">
            <w:pPr>
              <w:pStyle w:val="TableParagraph"/>
              <w:spacing w:before="63"/>
              <w:ind w:left="35"/>
              <w:jc w:val="both"/>
              <w:rPr>
                <w:sz w:val="24"/>
                <w:szCs w:val="24"/>
              </w:rPr>
            </w:pPr>
            <w:r>
              <w:rPr>
                <w:sz w:val="24"/>
                <w:szCs w:val="24"/>
              </w:rPr>
              <w:t>үлесі– 33,3</w:t>
            </w:r>
            <w:r w:rsidRPr="00096158">
              <w:rPr>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025D12" w:rsidRPr="00096158" w:rsidRDefault="00025D12" w:rsidP="00025D12">
            <w:pPr>
              <w:spacing w:after="20"/>
              <w:ind w:left="20"/>
              <w:jc w:val="center"/>
              <w:rPr>
                <w:sz w:val="24"/>
                <w:szCs w:val="24"/>
              </w:rPr>
            </w:pPr>
            <w:r w:rsidRPr="00096158">
              <w:rPr>
                <w:color w:val="000000"/>
                <w:sz w:val="24"/>
                <w:szCs w:val="24"/>
              </w:rPr>
              <w:t>uzdik</w:t>
            </w:r>
          </w:p>
        </w:tc>
        <w:tc>
          <w:tcPr>
            <w:tcW w:w="1228" w:type="dxa"/>
            <w:tcBorders>
              <w:left w:val="single" w:sz="4" w:space="0" w:color="auto"/>
              <w:right w:val="nil"/>
            </w:tcBorders>
          </w:tcPr>
          <w:p w:rsidR="00025D12" w:rsidRPr="00096158" w:rsidRDefault="00025D12" w:rsidP="00025D12">
            <w:pPr>
              <w:pStyle w:val="TableParagraph"/>
              <w:tabs>
                <w:tab w:val="left" w:pos="710"/>
              </w:tabs>
              <w:spacing w:before="155"/>
              <w:rPr>
                <w:sz w:val="24"/>
                <w:szCs w:val="24"/>
              </w:rPr>
            </w:pPr>
          </w:p>
        </w:tc>
        <w:tc>
          <w:tcPr>
            <w:tcW w:w="992" w:type="dxa"/>
            <w:tcBorders>
              <w:left w:val="nil"/>
              <w:right w:val="nil"/>
            </w:tcBorders>
          </w:tcPr>
          <w:p w:rsidR="00025D12" w:rsidRPr="00096158" w:rsidRDefault="00025D12" w:rsidP="00025D12">
            <w:pPr>
              <w:pStyle w:val="TableParagraph"/>
              <w:spacing w:before="155"/>
              <w:rPr>
                <w:sz w:val="24"/>
                <w:szCs w:val="24"/>
              </w:rPr>
            </w:pPr>
          </w:p>
        </w:tc>
        <w:tc>
          <w:tcPr>
            <w:tcW w:w="1499" w:type="dxa"/>
            <w:tcBorders>
              <w:left w:val="nil"/>
              <w:right w:val="nil"/>
            </w:tcBorders>
          </w:tcPr>
          <w:p w:rsidR="00025D12" w:rsidRPr="00096158" w:rsidRDefault="00025D12" w:rsidP="00025D12">
            <w:pPr>
              <w:pStyle w:val="TableParagraph"/>
              <w:spacing w:before="155"/>
              <w:ind w:left="160"/>
              <w:rPr>
                <w:sz w:val="24"/>
                <w:szCs w:val="24"/>
              </w:rPr>
            </w:pPr>
          </w:p>
        </w:tc>
        <w:tc>
          <w:tcPr>
            <w:tcW w:w="1077" w:type="dxa"/>
            <w:tcBorders>
              <w:left w:val="nil"/>
              <w:right w:val="nil"/>
            </w:tcBorders>
          </w:tcPr>
          <w:p w:rsidR="00025D12" w:rsidRPr="00096158" w:rsidRDefault="00025D12" w:rsidP="00025D12">
            <w:pPr>
              <w:pStyle w:val="TableParagraph"/>
              <w:spacing w:before="155"/>
              <w:rPr>
                <w:sz w:val="24"/>
                <w:szCs w:val="24"/>
              </w:rPr>
            </w:pPr>
          </w:p>
        </w:tc>
        <w:tc>
          <w:tcPr>
            <w:tcW w:w="1377" w:type="dxa"/>
            <w:tcBorders>
              <w:left w:val="nil"/>
              <w:right w:val="nil"/>
            </w:tcBorders>
          </w:tcPr>
          <w:p w:rsidR="00025D12" w:rsidRPr="00096158" w:rsidRDefault="00025D12" w:rsidP="00025D12">
            <w:pPr>
              <w:pStyle w:val="TableParagraph"/>
              <w:spacing w:before="155"/>
              <w:ind w:left="156"/>
              <w:rPr>
                <w:sz w:val="24"/>
                <w:szCs w:val="24"/>
              </w:rPr>
            </w:pPr>
          </w:p>
        </w:tc>
        <w:tc>
          <w:tcPr>
            <w:tcW w:w="635" w:type="dxa"/>
            <w:tcBorders>
              <w:left w:val="nil"/>
            </w:tcBorders>
          </w:tcPr>
          <w:p w:rsidR="00025D12" w:rsidRPr="00096158" w:rsidRDefault="00025D12" w:rsidP="00025D12">
            <w:pPr>
              <w:pStyle w:val="TableParagraph"/>
              <w:spacing w:before="155"/>
              <w:rPr>
                <w:sz w:val="24"/>
                <w:szCs w:val="24"/>
              </w:rPr>
            </w:pPr>
          </w:p>
        </w:tc>
      </w:tr>
      <w:tr w:rsidR="00025D12" w:rsidRPr="00096158" w:rsidTr="00025D12">
        <w:trPr>
          <w:trHeight w:val="2395"/>
        </w:trPr>
        <w:tc>
          <w:tcPr>
            <w:tcW w:w="851" w:type="dxa"/>
          </w:tcPr>
          <w:p w:rsidR="00025D12" w:rsidRPr="00096158" w:rsidRDefault="00025D12" w:rsidP="00025D12">
            <w:pPr>
              <w:pStyle w:val="TableParagraph"/>
              <w:rPr>
                <w:b/>
                <w:sz w:val="24"/>
                <w:szCs w:val="24"/>
              </w:rPr>
            </w:pPr>
          </w:p>
          <w:p w:rsidR="00025D12" w:rsidRPr="00096158" w:rsidRDefault="00025D12" w:rsidP="00025D12">
            <w:pPr>
              <w:pStyle w:val="TableParagraph"/>
              <w:rPr>
                <w:b/>
                <w:sz w:val="24"/>
                <w:szCs w:val="24"/>
              </w:rPr>
            </w:pPr>
          </w:p>
          <w:p w:rsidR="00025D12" w:rsidRPr="00096158" w:rsidRDefault="00025D12" w:rsidP="00025D12">
            <w:pPr>
              <w:pStyle w:val="TableParagraph"/>
              <w:rPr>
                <w:b/>
                <w:sz w:val="24"/>
                <w:szCs w:val="24"/>
              </w:rPr>
            </w:pPr>
          </w:p>
          <w:p w:rsidR="00025D12" w:rsidRPr="00096158" w:rsidRDefault="00025D12" w:rsidP="00025D12">
            <w:pPr>
              <w:pStyle w:val="TableParagraph"/>
              <w:spacing w:before="191"/>
              <w:ind w:left="33"/>
              <w:rPr>
                <w:sz w:val="24"/>
                <w:szCs w:val="24"/>
              </w:rPr>
            </w:pPr>
            <w:r w:rsidRPr="00096158">
              <w:rPr>
                <w:sz w:val="24"/>
                <w:szCs w:val="24"/>
              </w:rPr>
              <w:t>1.2</w:t>
            </w:r>
          </w:p>
        </w:tc>
        <w:tc>
          <w:tcPr>
            <w:tcW w:w="5434" w:type="dxa"/>
          </w:tcPr>
          <w:p w:rsidR="00025D12" w:rsidRPr="00096158" w:rsidRDefault="00025D12" w:rsidP="00025D12">
            <w:pPr>
              <w:pStyle w:val="TableParagraph"/>
              <w:spacing w:before="136" w:line="283" w:lineRule="auto"/>
              <w:ind w:left="35" w:right="2"/>
              <w:jc w:val="both"/>
              <w:rPr>
                <w:spacing w:val="-52"/>
                <w:sz w:val="24"/>
                <w:szCs w:val="24"/>
              </w:rPr>
            </w:pPr>
            <w:r>
              <w:rPr>
                <w:sz w:val="24"/>
                <w:szCs w:val="24"/>
              </w:rPr>
              <w:t xml:space="preserve">Негізгі орта </w:t>
            </w:r>
            <w:r w:rsidRPr="00096158">
              <w:rPr>
                <w:sz w:val="24"/>
                <w:szCs w:val="24"/>
              </w:rPr>
              <w:t>білім</w:t>
            </w:r>
            <w:r>
              <w:rPr>
                <w:sz w:val="24"/>
                <w:szCs w:val="24"/>
              </w:rPr>
              <w:t xml:space="preserve"> </w:t>
            </w:r>
            <w:r w:rsidRPr="00096158">
              <w:rPr>
                <w:sz w:val="24"/>
                <w:szCs w:val="24"/>
              </w:rPr>
              <w:t>беру</w:t>
            </w:r>
            <w:r>
              <w:rPr>
                <w:sz w:val="24"/>
                <w:szCs w:val="24"/>
              </w:rPr>
              <w:t xml:space="preserve"> педагогтерінің жалпы саны – 11</w:t>
            </w:r>
            <w:r w:rsidRPr="00096158">
              <w:rPr>
                <w:sz w:val="24"/>
                <w:szCs w:val="24"/>
              </w:rPr>
              <w:t xml:space="preserve"> педагог</w:t>
            </w:r>
          </w:p>
          <w:p w:rsidR="00025D12" w:rsidRPr="00096158" w:rsidRDefault="00025D12" w:rsidP="00025D12">
            <w:pPr>
              <w:pStyle w:val="TableParagraph"/>
              <w:spacing w:before="136" w:line="283" w:lineRule="auto"/>
              <w:ind w:left="35" w:right="2"/>
              <w:jc w:val="both"/>
              <w:rPr>
                <w:sz w:val="24"/>
                <w:szCs w:val="24"/>
              </w:rPr>
            </w:pPr>
            <w:r w:rsidRPr="00096158">
              <w:rPr>
                <w:sz w:val="24"/>
                <w:szCs w:val="24"/>
              </w:rPr>
              <w:t>Солардыңішінде:</w:t>
            </w:r>
          </w:p>
          <w:p w:rsidR="00025D12" w:rsidRPr="00096158" w:rsidRDefault="00025D12" w:rsidP="00025D12">
            <w:pPr>
              <w:pStyle w:val="TableParagraph"/>
              <w:spacing w:before="14"/>
              <w:ind w:left="35"/>
              <w:rPr>
                <w:sz w:val="24"/>
                <w:szCs w:val="24"/>
              </w:rPr>
            </w:pPr>
            <w:r w:rsidRPr="00096158">
              <w:rPr>
                <w:sz w:val="24"/>
                <w:szCs w:val="24"/>
              </w:rPr>
              <w:t xml:space="preserve">педагог-зерттеуші– </w:t>
            </w:r>
            <w:r>
              <w:rPr>
                <w:sz w:val="24"/>
                <w:szCs w:val="24"/>
              </w:rPr>
              <w:t>0</w:t>
            </w:r>
          </w:p>
          <w:p w:rsidR="00025D12" w:rsidRPr="00096158" w:rsidRDefault="00025D12" w:rsidP="00025D12">
            <w:pPr>
              <w:pStyle w:val="TableParagraph"/>
              <w:spacing w:before="65"/>
              <w:ind w:left="35"/>
              <w:rPr>
                <w:sz w:val="24"/>
                <w:szCs w:val="24"/>
              </w:rPr>
            </w:pPr>
            <w:r>
              <w:rPr>
                <w:sz w:val="24"/>
                <w:szCs w:val="24"/>
              </w:rPr>
              <w:t>педагог-сарапшы –1</w:t>
            </w:r>
          </w:p>
          <w:p w:rsidR="00025D12" w:rsidRPr="00096158" w:rsidRDefault="00025D12" w:rsidP="00025D12">
            <w:pPr>
              <w:pStyle w:val="TableParagraph"/>
              <w:spacing w:before="62"/>
              <w:ind w:left="35"/>
              <w:rPr>
                <w:sz w:val="24"/>
                <w:szCs w:val="24"/>
              </w:rPr>
            </w:pPr>
            <w:r w:rsidRPr="00096158">
              <w:rPr>
                <w:sz w:val="24"/>
                <w:szCs w:val="24"/>
              </w:rPr>
              <w:t>үлесі</w:t>
            </w:r>
            <w:r>
              <w:rPr>
                <w:sz w:val="24"/>
                <w:szCs w:val="24"/>
              </w:rPr>
              <w:t>– 9,09</w:t>
            </w:r>
            <w:r w:rsidRPr="00096158">
              <w:rPr>
                <w:sz w:val="24"/>
                <w:szCs w:val="24"/>
              </w:rPr>
              <w:t>%</w:t>
            </w:r>
          </w:p>
          <w:p w:rsidR="00025D12" w:rsidRPr="00096158" w:rsidRDefault="00025D12" w:rsidP="00025D12">
            <w:pPr>
              <w:pStyle w:val="TableParagraph"/>
              <w:spacing w:before="62"/>
              <w:ind w:left="35"/>
              <w:rPr>
                <w:sz w:val="24"/>
                <w:szCs w:val="24"/>
              </w:rPr>
            </w:pPr>
          </w:p>
        </w:tc>
        <w:tc>
          <w:tcPr>
            <w:tcW w:w="1985" w:type="dxa"/>
          </w:tcPr>
          <w:p w:rsidR="00025D12" w:rsidRPr="00096158" w:rsidRDefault="00025D12" w:rsidP="00025D12">
            <w:pPr>
              <w:pStyle w:val="TableParagraph"/>
              <w:jc w:val="center"/>
              <w:rPr>
                <w:b/>
                <w:sz w:val="24"/>
                <w:szCs w:val="24"/>
              </w:rPr>
            </w:pPr>
          </w:p>
          <w:p w:rsidR="00025D12" w:rsidRPr="00096158" w:rsidRDefault="00025D12" w:rsidP="00025D12">
            <w:pPr>
              <w:pStyle w:val="TableParagraph"/>
              <w:jc w:val="center"/>
              <w:rPr>
                <w:b/>
                <w:sz w:val="24"/>
                <w:szCs w:val="24"/>
              </w:rPr>
            </w:pPr>
          </w:p>
          <w:p w:rsidR="00025D12" w:rsidRPr="00096158" w:rsidRDefault="00025D12" w:rsidP="00025D12">
            <w:pPr>
              <w:pStyle w:val="TableParagraph"/>
              <w:spacing w:before="1"/>
              <w:jc w:val="center"/>
              <w:rPr>
                <w:b/>
                <w:sz w:val="24"/>
                <w:szCs w:val="24"/>
              </w:rPr>
            </w:pPr>
          </w:p>
          <w:p w:rsidR="00025D12" w:rsidRPr="00096158" w:rsidRDefault="00025D12" w:rsidP="00025D12">
            <w:pPr>
              <w:pStyle w:val="TableParagraph"/>
              <w:ind w:left="35"/>
              <w:jc w:val="center"/>
              <w:rPr>
                <w:sz w:val="24"/>
                <w:szCs w:val="24"/>
              </w:rPr>
            </w:pPr>
            <w:r w:rsidRPr="00096158">
              <w:rPr>
                <w:sz w:val="24"/>
                <w:szCs w:val="24"/>
              </w:rPr>
              <w:t>zhaqsy</w:t>
            </w:r>
          </w:p>
        </w:tc>
        <w:tc>
          <w:tcPr>
            <w:tcW w:w="6808" w:type="dxa"/>
            <w:gridSpan w:val="6"/>
          </w:tcPr>
          <w:p w:rsidR="00025D12" w:rsidRPr="00096158" w:rsidRDefault="00025D12" w:rsidP="00025D12">
            <w:pPr>
              <w:pStyle w:val="TableParagraph"/>
              <w:rPr>
                <w:b/>
                <w:sz w:val="24"/>
                <w:szCs w:val="24"/>
              </w:rPr>
            </w:pPr>
          </w:p>
          <w:p w:rsidR="00025D12" w:rsidRPr="00096158" w:rsidRDefault="00025D12" w:rsidP="00025D12">
            <w:pPr>
              <w:pStyle w:val="TableParagraph"/>
              <w:rPr>
                <w:b/>
                <w:sz w:val="24"/>
                <w:szCs w:val="24"/>
              </w:rPr>
            </w:pPr>
          </w:p>
          <w:p w:rsidR="00025D12" w:rsidRPr="00096158" w:rsidRDefault="00025D12" w:rsidP="00025D12">
            <w:pPr>
              <w:pStyle w:val="TableParagraph"/>
              <w:spacing w:before="191"/>
              <w:ind w:left="35"/>
              <w:rPr>
                <w:sz w:val="24"/>
                <w:szCs w:val="24"/>
              </w:rPr>
            </w:pPr>
          </w:p>
        </w:tc>
      </w:tr>
    </w:tbl>
    <w:p w:rsidR="00025D12" w:rsidRPr="00096158" w:rsidRDefault="00025D12" w:rsidP="00025D12">
      <w:pPr>
        <w:spacing w:after="160" w:line="259" w:lineRule="auto"/>
        <w:rPr>
          <w:rFonts w:eastAsia="Calibri"/>
          <w:b/>
          <w:sz w:val="24"/>
          <w:szCs w:val="24"/>
        </w:rPr>
      </w:pPr>
    </w:p>
    <w:p w:rsidR="00025D12" w:rsidRPr="00096158" w:rsidRDefault="00025D12" w:rsidP="00025D12">
      <w:pPr>
        <w:jc w:val="center"/>
        <w:rPr>
          <w:sz w:val="24"/>
          <w:szCs w:val="24"/>
        </w:rPr>
      </w:pPr>
      <w:r w:rsidRPr="00096158">
        <w:rPr>
          <w:sz w:val="24"/>
          <w:szCs w:val="24"/>
        </w:rPr>
        <w:t xml:space="preserve">Мектеп директоры:                     </w:t>
      </w:r>
      <w:r>
        <w:rPr>
          <w:sz w:val="24"/>
          <w:szCs w:val="24"/>
        </w:rPr>
        <w:t>Аманов К.Л.</w:t>
      </w:r>
    </w:p>
    <w:p w:rsidR="00025D12" w:rsidRPr="00096158" w:rsidRDefault="00025D12" w:rsidP="00025D12">
      <w:pPr>
        <w:rPr>
          <w:sz w:val="24"/>
          <w:szCs w:val="24"/>
        </w:rPr>
      </w:pPr>
      <w:r>
        <w:rPr>
          <w:sz w:val="24"/>
          <w:szCs w:val="24"/>
        </w:rPr>
        <w:t xml:space="preserve">                                                                                                Комиссия </w:t>
      </w:r>
      <w:proofErr w:type="gramStart"/>
      <w:r>
        <w:rPr>
          <w:sz w:val="24"/>
          <w:szCs w:val="24"/>
        </w:rPr>
        <w:t>м</w:t>
      </w:r>
      <w:proofErr w:type="gramEnd"/>
      <w:r>
        <w:rPr>
          <w:sz w:val="24"/>
          <w:szCs w:val="24"/>
        </w:rPr>
        <w:t>үшелері:</w:t>
      </w:r>
      <w:r w:rsidRPr="00096158">
        <w:rPr>
          <w:sz w:val="24"/>
          <w:szCs w:val="24"/>
        </w:rPr>
        <w:t xml:space="preserve">              </w:t>
      </w:r>
      <w:r>
        <w:rPr>
          <w:sz w:val="24"/>
          <w:szCs w:val="24"/>
        </w:rPr>
        <w:t xml:space="preserve">      Амантурлиева Ш.Ж.</w:t>
      </w:r>
    </w:p>
    <w:p w:rsidR="00025D12" w:rsidRPr="00096158" w:rsidRDefault="00025D12" w:rsidP="00025D12">
      <w:pPr>
        <w:rPr>
          <w:rFonts w:eastAsia="Calibri"/>
          <w:sz w:val="24"/>
          <w:szCs w:val="24"/>
        </w:rPr>
      </w:pPr>
      <w:r>
        <w:rPr>
          <w:rFonts w:eastAsia="Calibri"/>
          <w:sz w:val="24"/>
          <w:szCs w:val="24"/>
        </w:rPr>
        <w:t xml:space="preserve">                                                                                                                                                        Ізбасаров Ж.Е.</w:t>
      </w:r>
    </w:p>
    <w:p w:rsidR="00025D12" w:rsidRDefault="00025D12" w:rsidP="00025D12">
      <w:pPr>
        <w:rPr>
          <w:rFonts w:eastAsia="Calibri"/>
          <w:sz w:val="24"/>
          <w:szCs w:val="24"/>
        </w:rPr>
      </w:pPr>
      <w:r>
        <w:rPr>
          <w:rFonts w:eastAsia="Calibri"/>
          <w:sz w:val="24"/>
          <w:szCs w:val="24"/>
        </w:rPr>
        <w:t xml:space="preserve">                                                                                                                                                        Маканова А.К.</w:t>
      </w:r>
    </w:p>
    <w:p w:rsidR="00025D12" w:rsidRPr="00096158" w:rsidRDefault="00025D12" w:rsidP="00025D12">
      <w:pPr>
        <w:rPr>
          <w:rFonts w:eastAsia="Calibri"/>
          <w:sz w:val="24"/>
          <w:szCs w:val="24"/>
        </w:rPr>
      </w:pPr>
      <w:r>
        <w:rPr>
          <w:rFonts w:eastAsia="Calibri"/>
          <w:sz w:val="24"/>
          <w:szCs w:val="24"/>
        </w:rPr>
        <w:t xml:space="preserve">                                                                                                                                                        Сейтимова Г.Р.</w:t>
      </w:r>
    </w:p>
    <w:p w:rsidR="00025D12" w:rsidRDefault="00025D12" w:rsidP="00025D12">
      <w:pPr>
        <w:jc w:val="center"/>
        <w:rPr>
          <w:b/>
          <w:sz w:val="40"/>
          <w:szCs w:val="40"/>
        </w:rPr>
      </w:pPr>
    </w:p>
    <w:p w:rsidR="00025D12" w:rsidRDefault="00025D12" w:rsidP="00025D12">
      <w:pPr>
        <w:jc w:val="center"/>
        <w:rPr>
          <w:b/>
          <w:sz w:val="40"/>
          <w:szCs w:val="40"/>
        </w:rPr>
      </w:pPr>
    </w:p>
    <w:p w:rsidR="00025D12" w:rsidRDefault="00025D12" w:rsidP="00025D12">
      <w:pPr>
        <w:jc w:val="center"/>
        <w:rPr>
          <w:b/>
          <w:sz w:val="40"/>
          <w:szCs w:val="40"/>
        </w:rPr>
      </w:pPr>
    </w:p>
    <w:p w:rsidR="00025D12" w:rsidRDefault="00025D12" w:rsidP="00025D12">
      <w:pPr>
        <w:jc w:val="center"/>
        <w:rPr>
          <w:b/>
          <w:sz w:val="40"/>
          <w:szCs w:val="40"/>
        </w:rPr>
      </w:pPr>
    </w:p>
    <w:p w:rsidR="00025D12" w:rsidRDefault="00025D12" w:rsidP="00025D12">
      <w:pPr>
        <w:jc w:val="center"/>
        <w:rPr>
          <w:b/>
          <w:sz w:val="40"/>
          <w:szCs w:val="40"/>
        </w:rPr>
      </w:pPr>
    </w:p>
    <w:p w:rsidR="00025D12" w:rsidRDefault="00025D12" w:rsidP="00025D12">
      <w:pPr>
        <w:jc w:val="center"/>
        <w:rPr>
          <w:b/>
          <w:sz w:val="40"/>
          <w:szCs w:val="40"/>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Default="00025D12" w:rsidP="00025D12">
      <w:pPr>
        <w:jc w:val="center"/>
        <w:rPr>
          <w:b/>
          <w:sz w:val="24"/>
          <w:szCs w:val="24"/>
        </w:rPr>
      </w:pPr>
    </w:p>
    <w:p w:rsidR="00025D12" w:rsidRPr="008F3D78" w:rsidRDefault="00025D12" w:rsidP="00025D12">
      <w:pPr>
        <w:jc w:val="center"/>
        <w:rPr>
          <w:b/>
          <w:sz w:val="24"/>
          <w:szCs w:val="24"/>
        </w:rPr>
      </w:pPr>
      <w:r w:rsidRPr="008F3D78">
        <w:rPr>
          <w:b/>
          <w:sz w:val="24"/>
          <w:szCs w:val="24"/>
        </w:rPr>
        <w:t>Мектептің өзекті мәселесі:</w:t>
      </w:r>
    </w:p>
    <w:p w:rsidR="00025D12" w:rsidRPr="008F3D78" w:rsidRDefault="00025D12" w:rsidP="00025D12">
      <w:pPr>
        <w:jc w:val="center"/>
        <w:rPr>
          <w:b/>
          <w:sz w:val="24"/>
          <w:szCs w:val="24"/>
        </w:rPr>
      </w:pPr>
    </w:p>
    <w:p w:rsidR="00025D12" w:rsidRPr="008F3D78" w:rsidRDefault="00025D12" w:rsidP="00025D12">
      <w:pPr>
        <w:jc w:val="center"/>
        <w:rPr>
          <w:b/>
          <w:sz w:val="24"/>
          <w:szCs w:val="24"/>
        </w:rPr>
      </w:pPr>
      <w:r w:rsidRPr="008F3D78">
        <w:rPr>
          <w:b/>
          <w:sz w:val="24"/>
          <w:szCs w:val="24"/>
        </w:rPr>
        <w:t>«Адами капииал – жаңғыру негізінде білім берудің өзгерістеріне ү</w:t>
      </w:r>
      <w:proofErr w:type="gramStart"/>
      <w:r w:rsidRPr="008F3D78">
        <w:rPr>
          <w:b/>
          <w:sz w:val="24"/>
          <w:szCs w:val="24"/>
        </w:rPr>
        <w:t>нем</w:t>
      </w:r>
      <w:proofErr w:type="gramEnd"/>
      <w:r w:rsidRPr="008F3D78">
        <w:rPr>
          <w:b/>
          <w:sz w:val="24"/>
          <w:szCs w:val="24"/>
        </w:rPr>
        <w:t>і бейім болу»</w:t>
      </w:r>
    </w:p>
    <w:p w:rsidR="00025D12" w:rsidRDefault="00025D12" w:rsidP="00025D12">
      <w:pPr>
        <w:jc w:val="center"/>
        <w:rPr>
          <w:sz w:val="24"/>
          <w:szCs w:val="24"/>
        </w:rPr>
      </w:pPr>
    </w:p>
    <w:p w:rsidR="00025D12" w:rsidRPr="008F3D78" w:rsidRDefault="00025D12" w:rsidP="00025D12">
      <w:pPr>
        <w:rPr>
          <w:b/>
          <w:sz w:val="24"/>
          <w:szCs w:val="24"/>
        </w:rPr>
      </w:pPr>
      <w:r w:rsidRPr="008F3D78">
        <w:rPr>
          <w:b/>
          <w:sz w:val="24"/>
          <w:szCs w:val="24"/>
        </w:rPr>
        <w:t xml:space="preserve">І. Кезең: 2020 – 2021, 2021 – 2022 оқу жылдары </w:t>
      </w:r>
    </w:p>
    <w:p w:rsidR="00025D12" w:rsidRDefault="00025D12" w:rsidP="00025D12">
      <w:pPr>
        <w:rPr>
          <w:sz w:val="24"/>
          <w:szCs w:val="24"/>
        </w:rPr>
      </w:pPr>
      <w:r>
        <w:rPr>
          <w:sz w:val="24"/>
          <w:szCs w:val="24"/>
        </w:rPr>
        <w:t>«Педагогтардың жаңартылған білім беру мазмұнына және ү</w:t>
      </w:r>
      <w:proofErr w:type="gramStart"/>
      <w:r>
        <w:rPr>
          <w:sz w:val="24"/>
          <w:szCs w:val="24"/>
        </w:rPr>
        <w:t>шт</w:t>
      </w:r>
      <w:proofErr w:type="gramEnd"/>
      <w:r>
        <w:rPr>
          <w:sz w:val="24"/>
          <w:szCs w:val="24"/>
        </w:rPr>
        <w:t>ілдікке сәйкес кәсіби біліктілігі мен теориялық білімін арттыру»</w:t>
      </w:r>
    </w:p>
    <w:p w:rsidR="00025D12" w:rsidRPr="008F3D78" w:rsidRDefault="00025D12" w:rsidP="00025D12">
      <w:pPr>
        <w:rPr>
          <w:b/>
          <w:sz w:val="24"/>
          <w:szCs w:val="24"/>
        </w:rPr>
      </w:pPr>
      <w:r w:rsidRPr="008F3D78">
        <w:rPr>
          <w:b/>
          <w:sz w:val="24"/>
          <w:szCs w:val="24"/>
        </w:rPr>
        <w:t>ІІ. 2021 – 2022, 2022 – 2023 оқужылдары</w:t>
      </w:r>
    </w:p>
    <w:p w:rsidR="00025D12" w:rsidRDefault="00025D12" w:rsidP="00025D12">
      <w:pPr>
        <w:rPr>
          <w:sz w:val="24"/>
          <w:szCs w:val="24"/>
        </w:rPr>
      </w:pPr>
      <w:r>
        <w:rPr>
          <w:sz w:val="24"/>
          <w:szCs w:val="24"/>
        </w:rPr>
        <w:t>«Оқушы қабілетін шыңдау жұмыстарын жетілдіру мақсатында білім саласындағы озық технологиялардың жаңа түрлерін қолдануды одан ә</w:t>
      </w:r>
      <w:proofErr w:type="gramStart"/>
      <w:r>
        <w:rPr>
          <w:sz w:val="24"/>
          <w:szCs w:val="24"/>
        </w:rPr>
        <w:t>р</w:t>
      </w:r>
      <w:proofErr w:type="gramEnd"/>
      <w:r>
        <w:rPr>
          <w:sz w:val="24"/>
          <w:szCs w:val="24"/>
        </w:rPr>
        <w:t>і дамыту»</w:t>
      </w:r>
    </w:p>
    <w:p w:rsidR="00025D12" w:rsidRDefault="00025D12" w:rsidP="00025D12">
      <w:pPr>
        <w:rPr>
          <w:b/>
          <w:sz w:val="24"/>
          <w:szCs w:val="24"/>
        </w:rPr>
      </w:pPr>
      <w:r w:rsidRPr="008F3D78">
        <w:rPr>
          <w:b/>
          <w:sz w:val="24"/>
          <w:szCs w:val="24"/>
        </w:rPr>
        <w:t>ІІІ. кезең: 2023 – 2024 оқу жылы</w:t>
      </w:r>
    </w:p>
    <w:p w:rsidR="00025D12" w:rsidRDefault="00025D12" w:rsidP="00025D12">
      <w:pPr>
        <w:rPr>
          <w:sz w:val="24"/>
          <w:szCs w:val="24"/>
        </w:rPr>
      </w:pPr>
      <w:r>
        <w:rPr>
          <w:sz w:val="24"/>
          <w:szCs w:val="24"/>
        </w:rPr>
        <w:t>«Проблема бойынша жұмыстың нәтижесін анықтау, мониторингпен диагностикалық зерттеулер қорытындысын шығару»</w:t>
      </w:r>
    </w:p>
    <w:p w:rsidR="00025D12" w:rsidRDefault="00025D12" w:rsidP="00025D12">
      <w:pPr>
        <w:rPr>
          <w:sz w:val="24"/>
          <w:szCs w:val="24"/>
        </w:rPr>
      </w:pPr>
    </w:p>
    <w:p w:rsidR="00025D12" w:rsidRPr="002E012F" w:rsidRDefault="00025D12" w:rsidP="00025D12">
      <w:pPr>
        <w:rPr>
          <w:b/>
          <w:sz w:val="24"/>
          <w:szCs w:val="24"/>
        </w:rPr>
      </w:pPr>
      <w:r>
        <w:rPr>
          <w:b/>
          <w:sz w:val="24"/>
          <w:szCs w:val="24"/>
        </w:rPr>
        <w:t xml:space="preserve">      </w:t>
      </w:r>
      <w:r w:rsidRPr="002E012F">
        <w:rPr>
          <w:b/>
          <w:sz w:val="24"/>
          <w:szCs w:val="24"/>
        </w:rPr>
        <w:t>Мақсаттары:</w:t>
      </w:r>
    </w:p>
    <w:p w:rsidR="00025D12" w:rsidRPr="002E012F" w:rsidRDefault="00025D12" w:rsidP="00025D12">
      <w:pPr>
        <w:pStyle w:val="a5"/>
        <w:widowControl/>
        <w:numPr>
          <w:ilvl w:val="0"/>
          <w:numId w:val="48"/>
        </w:numPr>
        <w:autoSpaceDE/>
        <w:autoSpaceDN/>
        <w:spacing w:after="200" w:line="276" w:lineRule="auto"/>
        <w:contextualSpacing/>
        <w:rPr>
          <w:sz w:val="24"/>
          <w:szCs w:val="24"/>
        </w:rPr>
      </w:pPr>
      <w:r>
        <w:rPr>
          <w:sz w:val="24"/>
          <w:szCs w:val="24"/>
        </w:rPr>
        <w:t>Жаңартылған білім беру мазмұнына педагогтардың теориялық білімімен қатар кәсіби шеберлігін арттыру;</w:t>
      </w:r>
    </w:p>
    <w:p w:rsidR="00025D12" w:rsidRPr="002E012F" w:rsidRDefault="00025D12" w:rsidP="00025D12">
      <w:pPr>
        <w:pStyle w:val="a5"/>
        <w:widowControl/>
        <w:numPr>
          <w:ilvl w:val="0"/>
          <w:numId w:val="48"/>
        </w:numPr>
        <w:autoSpaceDE/>
        <w:autoSpaceDN/>
        <w:spacing w:after="200" w:line="276" w:lineRule="auto"/>
        <w:contextualSpacing/>
        <w:rPr>
          <w:sz w:val="24"/>
          <w:szCs w:val="24"/>
        </w:rPr>
      </w:pPr>
      <w:r>
        <w:rPr>
          <w:sz w:val="24"/>
          <w:szCs w:val="24"/>
        </w:rPr>
        <w:t>Оқыту – тәрбиелеу іс – әрекетін критериалды бағалау арқылы оқушының пәндік функционалдық сауаттылығын арттыру;</w:t>
      </w:r>
    </w:p>
    <w:p w:rsidR="00025D12" w:rsidRDefault="00025D12" w:rsidP="00025D12">
      <w:pPr>
        <w:pStyle w:val="a5"/>
        <w:widowControl/>
        <w:numPr>
          <w:ilvl w:val="0"/>
          <w:numId w:val="48"/>
        </w:numPr>
        <w:autoSpaceDE/>
        <w:autoSpaceDN/>
        <w:spacing w:after="200" w:line="276" w:lineRule="auto"/>
        <w:contextualSpacing/>
        <w:rPr>
          <w:sz w:val="24"/>
          <w:szCs w:val="24"/>
        </w:rPr>
      </w:pPr>
      <w:r>
        <w:rPr>
          <w:sz w:val="24"/>
          <w:szCs w:val="24"/>
        </w:rPr>
        <w:t>«Мәңгілік ел» ұлттық идеясының құндылықтары негізінде Білім алушылардың рухани дамуын қалыптастыру.</w:t>
      </w:r>
    </w:p>
    <w:p w:rsidR="00025D12" w:rsidRPr="00025D12" w:rsidRDefault="00025D12" w:rsidP="00025D12">
      <w:pPr>
        <w:ind w:left="360"/>
        <w:rPr>
          <w:sz w:val="24"/>
          <w:szCs w:val="24"/>
          <w:lang w:val="kk-KZ"/>
        </w:rPr>
      </w:pPr>
    </w:p>
    <w:p w:rsidR="00025D12" w:rsidRPr="002E012F" w:rsidRDefault="00025D12" w:rsidP="00025D12">
      <w:pPr>
        <w:ind w:left="360"/>
        <w:rPr>
          <w:b/>
          <w:sz w:val="24"/>
          <w:szCs w:val="24"/>
        </w:rPr>
      </w:pPr>
      <w:r w:rsidRPr="002E012F">
        <w:rPr>
          <w:b/>
          <w:sz w:val="24"/>
          <w:szCs w:val="24"/>
        </w:rPr>
        <w:t>Міндеттері:</w:t>
      </w:r>
    </w:p>
    <w:p w:rsidR="00025D12" w:rsidRDefault="00025D12" w:rsidP="00025D12">
      <w:pPr>
        <w:pStyle w:val="a5"/>
        <w:widowControl/>
        <w:numPr>
          <w:ilvl w:val="0"/>
          <w:numId w:val="49"/>
        </w:numPr>
        <w:autoSpaceDE/>
        <w:autoSpaceDN/>
        <w:spacing w:after="200" w:line="276" w:lineRule="auto"/>
        <w:contextualSpacing/>
        <w:rPr>
          <w:sz w:val="24"/>
          <w:szCs w:val="24"/>
        </w:rPr>
      </w:pPr>
      <w:r>
        <w:rPr>
          <w:sz w:val="24"/>
          <w:szCs w:val="24"/>
        </w:rPr>
        <w:t>Қазақстан Республикасы «Білім туралы» заңын басшылыққа ала отырып, мемлекеттік білім стандартына көрсетілген міндетті базалық білім деңгейін әрбір оқушының меңгеруін қамтамасыз ету жұмыстарын жалғастыру;</w:t>
      </w:r>
    </w:p>
    <w:p w:rsidR="00025D12" w:rsidRDefault="00025D12" w:rsidP="00025D12">
      <w:pPr>
        <w:pStyle w:val="a5"/>
        <w:rPr>
          <w:sz w:val="24"/>
          <w:szCs w:val="24"/>
        </w:rPr>
      </w:pPr>
    </w:p>
    <w:p w:rsidR="00025D12" w:rsidRDefault="00025D12" w:rsidP="00025D12">
      <w:pPr>
        <w:pStyle w:val="a5"/>
        <w:widowControl/>
        <w:numPr>
          <w:ilvl w:val="0"/>
          <w:numId w:val="49"/>
        </w:numPr>
        <w:autoSpaceDE/>
        <w:autoSpaceDN/>
        <w:spacing w:after="200" w:line="276" w:lineRule="auto"/>
        <w:contextualSpacing/>
        <w:rPr>
          <w:sz w:val="24"/>
          <w:szCs w:val="24"/>
        </w:rPr>
      </w:pPr>
      <w:r>
        <w:rPr>
          <w:sz w:val="24"/>
          <w:szCs w:val="24"/>
        </w:rPr>
        <w:t>Қазақстан Республикасында білім беруді мемлекеттік бағдарламасында көрсетілген білім беру жүйесін жаңғыртудың негізгі бағыттарын жүзеге асыру. Білім мазмұнын жаңарту аясында білім алушылардың функционалдық сауаттылығын дамыту.</w:t>
      </w:r>
    </w:p>
    <w:p w:rsidR="00025D12" w:rsidRPr="002E012F" w:rsidRDefault="00025D12" w:rsidP="00025D12">
      <w:pPr>
        <w:pStyle w:val="a5"/>
        <w:rPr>
          <w:sz w:val="24"/>
          <w:szCs w:val="24"/>
        </w:rPr>
      </w:pPr>
    </w:p>
    <w:p w:rsidR="00025D12" w:rsidRPr="002E012F" w:rsidRDefault="00025D12" w:rsidP="00025D12">
      <w:pPr>
        <w:pStyle w:val="a5"/>
        <w:rPr>
          <w:sz w:val="24"/>
          <w:szCs w:val="24"/>
        </w:rPr>
      </w:pPr>
    </w:p>
    <w:p w:rsidR="00025D12" w:rsidRDefault="00025D12" w:rsidP="00025D12">
      <w:pPr>
        <w:pStyle w:val="a5"/>
        <w:widowControl/>
        <w:numPr>
          <w:ilvl w:val="0"/>
          <w:numId w:val="49"/>
        </w:numPr>
        <w:autoSpaceDE/>
        <w:autoSpaceDN/>
        <w:spacing w:after="200" w:line="276" w:lineRule="auto"/>
        <w:contextualSpacing/>
        <w:rPr>
          <w:sz w:val="24"/>
          <w:szCs w:val="24"/>
        </w:rPr>
      </w:pPr>
      <w:r>
        <w:rPr>
          <w:sz w:val="24"/>
          <w:szCs w:val="24"/>
        </w:rPr>
        <w:t>Оқытудың мазмұны мен пішінін өзгертуде педагог мамандардың кәсіби өздік білімдерін көтеру мақсатында әдістемелік қызметтің, пән бірлестігінің жұмыс жасау белсенділіктерін арттыр, кәсіби педагогикалық шеберлікпен шығармашылықты дамытуға бағытталған педагогтардың біліктілігін көтеру жұмыстарын жалғастыру;</w:t>
      </w:r>
    </w:p>
    <w:p w:rsidR="00025D12" w:rsidRDefault="00025D12" w:rsidP="00025D12">
      <w:pPr>
        <w:pStyle w:val="a5"/>
        <w:rPr>
          <w:sz w:val="24"/>
          <w:szCs w:val="24"/>
        </w:rPr>
      </w:pPr>
    </w:p>
    <w:p w:rsidR="00025D12" w:rsidRDefault="00025D12" w:rsidP="00025D12">
      <w:pPr>
        <w:pStyle w:val="a5"/>
        <w:widowControl/>
        <w:numPr>
          <w:ilvl w:val="0"/>
          <w:numId w:val="49"/>
        </w:numPr>
        <w:autoSpaceDE/>
        <w:autoSpaceDN/>
        <w:spacing w:after="200" w:line="276" w:lineRule="auto"/>
        <w:contextualSpacing/>
        <w:rPr>
          <w:sz w:val="24"/>
          <w:szCs w:val="24"/>
        </w:rPr>
      </w:pPr>
      <w:r>
        <w:rPr>
          <w:sz w:val="24"/>
          <w:szCs w:val="24"/>
        </w:rPr>
        <w:t>«Рухани жаңғыру: Болашаққа бағдар» жобасы аясында орындалуға тиісті кешенді іс – шараларды ұйымдастырып, жұмыстарын жетілдіру</w:t>
      </w:r>
    </w:p>
    <w:p w:rsidR="00025D12" w:rsidRPr="002E012F" w:rsidRDefault="00025D12" w:rsidP="00025D12">
      <w:pPr>
        <w:pStyle w:val="a5"/>
        <w:rPr>
          <w:sz w:val="24"/>
          <w:szCs w:val="24"/>
        </w:rPr>
      </w:pPr>
    </w:p>
    <w:p w:rsidR="00025D12" w:rsidRPr="002E012F" w:rsidRDefault="00025D12" w:rsidP="00025D12">
      <w:pPr>
        <w:pStyle w:val="a5"/>
        <w:rPr>
          <w:sz w:val="24"/>
          <w:szCs w:val="24"/>
        </w:rPr>
      </w:pPr>
    </w:p>
    <w:p w:rsidR="00025D12" w:rsidRPr="0052207C" w:rsidRDefault="00025D12" w:rsidP="00025D12">
      <w:pPr>
        <w:pStyle w:val="a5"/>
        <w:widowControl/>
        <w:numPr>
          <w:ilvl w:val="0"/>
          <w:numId w:val="49"/>
        </w:numPr>
        <w:autoSpaceDE/>
        <w:autoSpaceDN/>
        <w:spacing w:after="200" w:line="276" w:lineRule="auto"/>
        <w:contextualSpacing/>
        <w:rPr>
          <w:sz w:val="24"/>
          <w:szCs w:val="24"/>
        </w:rPr>
      </w:pPr>
      <w:r>
        <w:rPr>
          <w:sz w:val="24"/>
          <w:szCs w:val="24"/>
        </w:rPr>
        <w:t>Оқушылардың бос уақытын тиімді пайдалануды ұйымдастыру мақсатында олардың қызығушылығына орай түрлі үйірмелерге тарту жұмысын жандандыр</w:t>
      </w:r>
    </w:p>
    <w:p w:rsidR="00025D12" w:rsidRPr="00025D12" w:rsidRDefault="00025D12" w:rsidP="00025D12">
      <w:pPr>
        <w:rPr>
          <w:sz w:val="24"/>
          <w:szCs w:val="24"/>
          <w:lang w:val="kk-KZ"/>
        </w:rPr>
      </w:pPr>
    </w:p>
    <w:p w:rsidR="00025D12" w:rsidRPr="00025D12" w:rsidRDefault="00025D12" w:rsidP="00025D12">
      <w:pPr>
        <w:rPr>
          <w:sz w:val="24"/>
          <w:szCs w:val="24"/>
          <w:lang w:val="kk-KZ"/>
        </w:rPr>
      </w:pPr>
    </w:p>
    <w:p w:rsidR="00025D12" w:rsidRDefault="00025D12" w:rsidP="00025D12">
      <w:pPr>
        <w:pStyle w:val="a5"/>
        <w:rPr>
          <w:sz w:val="24"/>
          <w:szCs w:val="24"/>
        </w:rPr>
      </w:pPr>
    </w:p>
    <w:p w:rsidR="00025D12" w:rsidRDefault="00025D12" w:rsidP="00025D12">
      <w:pPr>
        <w:pStyle w:val="a5"/>
        <w:jc w:val="center"/>
        <w:rPr>
          <w:b/>
          <w:sz w:val="24"/>
          <w:szCs w:val="24"/>
        </w:rPr>
      </w:pPr>
      <w:r>
        <w:rPr>
          <w:b/>
          <w:sz w:val="24"/>
          <w:szCs w:val="24"/>
        </w:rPr>
        <w:t>І кезең (2021 – 2022</w:t>
      </w:r>
      <w:r w:rsidRPr="002E012F">
        <w:rPr>
          <w:b/>
          <w:sz w:val="24"/>
          <w:szCs w:val="24"/>
        </w:rPr>
        <w:t xml:space="preserve"> оқу жылы) – педагогикалық ұйымдастыру кезеңі</w:t>
      </w:r>
    </w:p>
    <w:p w:rsidR="00025D12" w:rsidRDefault="00025D12" w:rsidP="00025D12">
      <w:pPr>
        <w:pStyle w:val="a5"/>
        <w:jc w:val="center"/>
        <w:rPr>
          <w:b/>
          <w:sz w:val="24"/>
          <w:szCs w:val="24"/>
        </w:rPr>
      </w:pPr>
    </w:p>
    <w:tbl>
      <w:tblPr>
        <w:tblStyle w:val="a6"/>
        <w:tblW w:w="0" w:type="auto"/>
        <w:tblInd w:w="108" w:type="dxa"/>
        <w:tblLook w:val="04A0"/>
      </w:tblPr>
      <w:tblGrid>
        <w:gridCol w:w="2308"/>
        <w:gridCol w:w="2181"/>
        <w:gridCol w:w="2181"/>
        <w:gridCol w:w="2181"/>
      </w:tblGrid>
      <w:tr w:rsidR="00025D12" w:rsidTr="00025D12">
        <w:tc>
          <w:tcPr>
            <w:tcW w:w="2308" w:type="dxa"/>
          </w:tcPr>
          <w:p w:rsidR="00025D12" w:rsidRDefault="00025D12" w:rsidP="00025D12">
            <w:pPr>
              <w:pStyle w:val="a5"/>
              <w:ind w:left="0"/>
              <w:jc w:val="center"/>
              <w:rPr>
                <w:sz w:val="24"/>
                <w:szCs w:val="24"/>
              </w:rPr>
            </w:pPr>
            <w:r>
              <w:rPr>
                <w:sz w:val="24"/>
                <w:szCs w:val="24"/>
              </w:rPr>
              <w:t>Даму компоненттері</w:t>
            </w:r>
          </w:p>
        </w:tc>
        <w:tc>
          <w:tcPr>
            <w:tcW w:w="2181" w:type="dxa"/>
            <w:vMerge w:val="restart"/>
          </w:tcPr>
          <w:p w:rsidR="00025D12" w:rsidRDefault="00025D12" w:rsidP="00025D12">
            <w:pPr>
              <w:pStyle w:val="a5"/>
              <w:ind w:left="0"/>
              <w:jc w:val="center"/>
              <w:rPr>
                <w:sz w:val="24"/>
                <w:szCs w:val="24"/>
              </w:rPr>
            </w:pPr>
            <w:r>
              <w:rPr>
                <w:sz w:val="24"/>
                <w:szCs w:val="24"/>
              </w:rPr>
              <w:t xml:space="preserve">2021 – 2022 </w:t>
            </w:r>
          </w:p>
        </w:tc>
        <w:tc>
          <w:tcPr>
            <w:tcW w:w="2181" w:type="dxa"/>
            <w:vMerge w:val="restart"/>
          </w:tcPr>
          <w:p w:rsidR="00025D12" w:rsidRDefault="00025D12" w:rsidP="00025D12">
            <w:pPr>
              <w:pStyle w:val="a5"/>
              <w:ind w:left="0"/>
              <w:jc w:val="center"/>
              <w:rPr>
                <w:sz w:val="24"/>
                <w:szCs w:val="24"/>
              </w:rPr>
            </w:pPr>
            <w:r>
              <w:rPr>
                <w:sz w:val="24"/>
                <w:szCs w:val="24"/>
              </w:rPr>
              <w:t xml:space="preserve">2022 – 2023 </w:t>
            </w:r>
          </w:p>
        </w:tc>
        <w:tc>
          <w:tcPr>
            <w:tcW w:w="2181" w:type="dxa"/>
            <w:vMerge w:val="restart"/>
          </w:tcPr>
          <w:p w:rsidR="00025D12" w:rsidRDefault="00025D12" w:rsidP="00025D12">
            <w:pPr>
              <w:pStyle w:val="a5"/>
              <w:ind w:left="0"/>
              <w:jc w:val="center"/>
              <w:rPr>
                <w:sz w:val="24"/>
                <w:szCs w:val="24"/>
              </w:rPr>
            </w:pPr>
            <w:r>
              <w:rPr>
                <w:sz w:val="24"/>
                <w:szCs w:val="24"/>
              </w:rPr>
              <w:t xml:space="preserve">2023 – 2024 </w:t>
            </w:r>
          </w:p>
        </w:tc>
      </w:tr>
      <w:tr w:rsidR="00025D12" w:rsidTr="00025D12">
        <w:tc>
          <w:tcPr>
            <w:tcW w:w="2308" w:type="dxa"/>
          </w:tcPr>
          <w:p w:rsidR="00025D12" w:rsidRDefault="00025D12" w:rsidP="00025D12">
            <w:pPr>
              <w:pStyle w:val="a5"/>
              <w:ind w:left="0"/>
              <w:jc w:val="center"/>
              <w:rPr>
                <w:sz w:val="24"/>
                <w:szCs w:val="24"/>
              </w:rPr>
            </w:pPr>
            <w:r>
              <w:rPr>
                <w:sz w:val="24"/>
                <w:szCs w:val="24"/>
              </w:rPr>
              <w:lastRenderedPageBreak/>
              <w:t xml:space="preserve">Кезеңдері </w:t>
            </w:r>
          </w:p>
        </w:tc>
        <w:tc>
          <w:tcPr>
            <w:tcW w:w="2181" w:type="dxa"/>
            <w:vMerge/>
          </w:tcPr>
          <w:p w:rsidR="00025D12" w:rsidRDefault="00025D12" w:rsidP="00025D12">
            <w:pPr>
              <w:pStyle w:val="a5"/>
              <w:ind w:left="0"/>
              <w:jc w:val="center"/>
              <w:rPr>
                <w:sz w:val="24"/>
                <w:szCs w:val="24"/>
              </w:rPr>
            </w:pPr>
          </w:p>
        </w:tc>
        <w:tc>
          <w:tcPr>
            <w:tcW w:w="2181" w:type="dxa"/>
            <w:vMerge/>
          </w:tcPr>
          <w:p w:rsidR="00025D12" w:rsidRDefault="00025D12" w:rsidP="00025D12">
            <w:pPr>
              <w:pStyle w:val="a5"/>
              <w:ind w:left="0"/>
              <w:jc w:val="center"/>
              <w:rPr>
                <w:sz w:val="24"/>
                <w:szCs w:val="24"/>
              </w:rPr>
            </w:pPr>
          </w:p>
        </w:tc>
        <w:tc>
          <w:tcPr>
            <w:tcW w:w="2181" w:type="dxa"/>
            <w:vMerge/>
          </w:tcPr>
          <w:p w:rsidR="00025D12" w:rsidRDefault="00025D12" w:rsidP="00025D12">
            <w:pPr>
              <w:pStyle w:val="a5"/>
              <w:ind w:left="0"/>
              <w:jc w:val="center"/>
              <w:rPr>
                <w:sz w:val="24"/>
                <w:szCs w:val="24"/>
              </w:rPr>
            </w:pPr>
          </w:p>
        </w:tc>
      </w:tr>
      <w:tr w:rsidR="00025D12" w:rsidRPr="00025D12" w:rsidTr="00025D12">
        <w:tc>
          <w:tcPr>
            <w:tcW w:w="2308" w:type="dxa"/>
          </w:tcPr>
          <w:p w:rsidR="00025D12" w:rsidRDefault="00025D12" w:rsidP="00025D12">
            <w:pPr>
              <w:pStyle w:val="a5"/>
              <w:ind w:left="0"/>
              <w:jc w:val="center"/>
              <w:rPr>
                <w:sz w:val="24"/>
                <w:szCs w:val="24"/>
              </w:rPr>
            </w:pPr>
            <w:r>
              <w:rPr>
                <w:sz w:val="24"/>
                <w:szCs w:val="24"/>
              </w:rPr>
              <w:t>Қайта өзгерту жағдайына талдау</w:t>
            </w:r>
          </w:p>
        </w:tc>
        <w:tc>
          <w:tcPr>
            <w:tcW w:w="2181" w:type="dxa"/>
          </w:tcPr>
          <w:p w:rsidR="00025D12" w:rsidRDefault="00025D12" w:rsidP="00025D12">
            <w:pPr>
              <w:pStyle w:val="a5"/>
              <w:ind w:left="0"/>
              <w:jc w:val="center"/>
              <w:rPr>
                <w:sz w:val="24"/>
                <w:szCs w:val="24"/>
              </w:rPr>
            </w:pPr>
            <w:r>
              <w:rPr>
                <w:sz w:val="24"/>
                <w:szCs w:val="24"/>
              </w:rPr>
              <w:t>Мектеп жағдайына ақпараттық анықтама беру, соңғы іс – әрекетіне проблемалық талдау</w:t>
            </w:r>
          </w:p>
        </w:tc>
        <w:tc>
          <w:tcPr>
            <w:tcW w:w="2181" w:type="dxa"/>
          </w:tcPr>
          <w:p w:rsidR="00025D12" w:rsidRDefault="00025D12" w:rsidP="00025D12">
            <w:pPr>
              <w:pStyle w:val="a5"/>
              <w:ind w:left="0"/>
              <w:jc w:val="center"/>
              <w:rPr>
                <w:sz w:val="24"/>
                <w:szCs w:val="24"/>
              </w:rPr>
            </w:pPr>
            <w:r>
              <w:rPr>
                <w:sz w:val="24"/>
                <w:szCs w:val="24"/>
              </w:rPr>
              <w:t>Даму бағытының іс – әрекетіне талдау жүргізу</w:t>
            </w:r>
          </w:p>
        </w:tc>
        <w:tc>
          <w:tcPr>
            <w:tcW w:w="2181" w:type="dxa"/>
          </w:tcPr>
          <w:p w:rsidR="00025D12" w:rsidRDefault="00025D12" w:rsidP="00025D12">
            <w:pPr>
              <w:pStyle w:val="a5"/>
              <w:ind w:left="0"/>
              <w:jc w:val="center"/>
              <w:rPr>
                <w:sz w:val="24"/>
                <w:szCs w:val="24"/>
              </w:rPr>
            </w:pPr>
            <w:r>
              <w:rPr>
                <w:sz w:val="24"/>
                <w:szCs w:val="24"/>
              </w:rPr>
              <w:t>Мектептің даму бағдарламасы бойынша тәжірибе жинақтау</w:t>
            </w:r>
          </w:p>
        </w:tc>
      </w:tr>
      <w:tr w:rsidR="00025D12" w:rsidTr="00025D12">
        <w:tc>
          <w:tcPr>
            <w:tcW w:w="2308" w:type="dxa"/>
          </w:tcPr>
          <w:p w:rsidR="00025D12" w:rsidRDefault="00025D12" w:rsidP="00025D12">
            <w:pPr>
              <w:pStyle w:val="a5"/>
              <w:ind w:left="0"/>
              <w:jc w:val="center"/>
              <w:rPr>
                <w:sz w:val="24"/>
                <w:szCs w:val="24"/>
              </w:rPr>
            </w:pPr>
            <w:r>
              <w:rPr>
                <w:sz w:val="24"/>
                <w:szCs w:val="24"/>
              </w:rPr>
              <w:t>Мектептің құрылымдық жұмысына жаңашылдық енгізу</w:t>
            </w:r>
          </w:p>
        </w:tc>
        <w:tc>
          <w:tcPr>
            <w:tcW w:w="2181" w:type="dxa"/>
          </w:tcPr>
          <w:p w:rsidR="00025D12" w:rsidRDefault="00025D12" w:rsidP="00025D12">
            <w:pPr>
              <w:pStyle w:val="a5"/>
              <w:ind w:left="0"/>
              <w:jc w:val="center"/>
              <w:rPr>
                <w:sz w:val="24"/>
                <w:szCs w:val="24"/>
              </w:rPr>
            </w:pPr>
            <w:r>
              <w:rPr>
                <w:sz w:val="24"/>
                <w:szCs w:val="24"/>
              </w:rPr>
              <w:t>Даму бағдарламасының тұжырымдамасын даярлау, бекіту</w:t>
            </w:r>
          </w:p>
        </w:tc>
        <w:tc>
          <w:tcPr>
            <w:tcW w:w="2181" w:type="dxa"/>
          </w:tcPr>
          <w:p w:rsidR="00025D12" w:rsidRDefault="00025D12" w:rsidP="00025D12">
            <w:pPr>
              <w:pStyle w:val="a5"/>
              <w:ind w:left="0"/>
              <w:jc w:val="center"/>
              <w:rPr>
                <w:sz w:val="24"/>
                <w:szCs w:val="24"/>
              </w:rPr>
            </w:pPr>
            <w:r>
              <w:rPr>
                <w:sz w:val="24"/>
                <w:szCs w:val="24"/>
              </w:rPr>
              <w:t>Әдістемелік іс – әрекетті игеруді шыңдау</w:t>
            </w:r>
          </w:p>
        </w:tc>
        <w:tc>
          <w:tcPr>
            <w:tcW w:w="2181" w:type="dxa"/>
          </w:tcPr>
          <w:p w:rsidR="00025D12" w:rsidRDefault="00025D12" w:rsidP="00025D12">
            <w:pPr>
              <w:pStyle w:val="a5"/>
              <w:ind w:left="0"/>
              <w:jc w:val="center"/>
              <w:rPr>
                <w:sz w:val="24"/>
                <w:szCs w:val="24"/>
              </w:rPr>
            </w:pPr>
            <w:r>
              <w:rPr>
                <w:sz w:val="24"/>
                <w:szCs w:val="24"/>
              </w:rPr>
              <w:t>Оқушылардың кіші академиясын құру</w:t>
            </w:r>
          </w:p>
        </w:tc>
      </w:tr>
      <w:tr w:rsidR="00025D12" w:rsidRPr="00025D12" w:rsidTr="00025D12">
        <w:tc>
          <w:tcPr>
            <w:tcW w:w="2308" w:type="dxa"/>
          </w:tcPr>
          <w:p w:rsidR="00025D12" w:rsidRDefault="00025D12" w:rsidP="00025D12">
            <w:pPr>
              <w:pStyle w:val="a5"/>
              <w:ind w:left="0"/>
              <w:jc w:val="center"/>
              <w:rPr>
                <w:sz w:val="24"/>
                <w:szCs w:val="24"/>
              </w:rPr>
            </w:pPr>
            <w:r>
              <w:rPr>
                <w:sz w:val="24"/>
                <w:szCs w:val="24"/>
              </w:rPr>
              <w:t>Жаңа сипаттағы инновациялық процесс</w:t>
            </w:r>
          </w:p>
        </w:tc>
        <w:tc>
          <w:tcPr>
            <w:tcW w:w="2181" w:type="dxa"/>
          </w:tcPr>
          <w:p w:rsidR="00025D12" w:rsidRDefault="00025D12" w:rsidP="00025D12">
            <w:pPr>
              <w:pStyle w:val="a5"/>
              <w:ind w:left="0"/>
              <w:jc w:val="center"/>
              <w:rPr>
                <w:sz w:val="24"/>
                <w:szCs w:val="24"/>
              </w:rPr>
            </w:pPr>
            <w:r>
              <w:rPr>
                <w:sz w:val="24"/>
                <w:szCs w:val="24"/>
              </w:rPr>
              <w:t>Мектепшілік жинақталған іс – тәжірибені насихаттау</w:t>
            </w:r>
          </w:p>
        </w:tc>
        <w:tc>
          <w:tcPr>
            <w:tcW w:w="2181" w:type="dxa"/>
          </w:tcPr>
          <w:p w:rsidR="00025D12" w:rsidRDefault="00025D12" w:rsidP="00025D12">
            <w:pPr>
              <w:pStyle w:val="a5"/>
              <w:ind w:left="0"/>
              <w:jc w:val="center"/>
              <w:rPr>
                <w:sz w:val="24"/>
                <w:szCs w:val="24"/>
              </w:rPr>
            </w:pPr>
            <w:r>
              <w:rPr>
                <w:sz w:val="24"/>
                <w:szCs w:val="24"/>
              </w:rPr>
              <w:t>Оқушылардың өзіндік ізденісін, шығармашылық жұмысын қалыптастыру</w:t>
            </w:r>
          </w:p>
        </w:tc>
        <w:tc>
          <w:tcPr>
            <w:tcW w:w="2181" w:type="dxa"/>
          </w:tcPr>
          <w:p w:rsidR="00025D12" w:rsidRDefault="00025D12" w:rsidP="00025D12">
            <w:pPr>
              <w:pStyle w:val="a5"/>
              <w:ind w:left="0"/>
              <w:jc w:val="center"/>
              <w:rPr>
                <w:sz w:val="24"/>
                <w:szCs w:val="24"/>
              </w:rPr>
            </w:pPr>
            <w:r>
              <w:rPr>
                <w:sz w:val="24"/>
                <w:szCs w:val="24"/>
              </w:rPr>
              <w:t>Мұғалімдер мен оқушылардың шығармашылығын дамыту, проблема бойынша бағдарлама дайындау</w:t>
            </w:r>
          </w:p>
        </w:tc>
      </w:tr>
      <w:tr w:rsidR="00025D12" w:rsidRPr="00025D12" w:rsidTr="00025D12">
        <w:tc>
          <w:tcPr>
            <w:tcW w:w="2308" w:type="dxa"/>
          </w:tcPr>
          <w:p w:rsidR="00025D12" w:rsidRDefault="00025D12" w:rsidP="00025D12">
            <w:pPr>
              <w:pStyle w:val="a5"/>
              <w:ind w:left="0"/>
              <w:jc w:val="center"/>
              <w:rPr>
                <w:sz w:val="24"/>
                <w:szCs w:val="24"/>
              </w:rPr>
            </w:pPr>
            <w:r>
              <w:rPr>
                <w:sz w:val="24"/>
                <w:szCs w:val="24"/>
              </w:rPr>
              <w:t>Білім мазмұны</w:t>
            </w:r>
          </w:p>
        </w:tc>
        <w:tc>
          <w:tcPr>
            <w:tcW w:w="2181" w:type="dxa"/>
          </w:tcPr>
          <w:p w:rsidR="00025D12" w:rsidRDefault="00025D12" w:rsidP="00025D12">
            <w:pPr>
              <w:pStyle w:val="a5"/>
              <w:ind w:left="0"/>
              <w:jc w:val="center"/>
              <w:rPr>
                <w:sz w:val="24"/>
                <w:szCs w:val="24"/>
              </w:rPr>
            </w:pPr>
            <w:r>
              <w:rPr>
                <w:sz w:val="24"/>
                <w:szCs w:val="24"/>
              </w:rPr>
              <w:t>Оқу бағдарламасына таңдау пәндерінің бағдарламасын еңгізу</w:t>
            </w:r>
          </w:p>
        </w:tc>
        <w:tc>
          <w:tcPr>
            <w:tcW w:w="2181" w:type="dxa"/>
          </w:tcPr>
          <w:p w:rsidR="00025D12" w:rsidRDefault="00025D12" w:rsidP="00025D12">
            <w:pPr>
              <w:pStyle w:val="a5"/>
              <w:ind w:left="0"/>
              <w:jc w:val="center"/>
              <w:rPr>
                <w:sz w:val="24"/>
                <w:szCs w:val="24"/>
              </w:rPr>
            </w:pPr>
            <w:r>
              <w:rPr>
                <w:sz w:val="24"/>
                <w:szCs w:val="24"/>
              </w:rPr>
              <w:t>Мемлекеттік білім беру бағдарламасын мектеп тәжірибесіне еңгізу, оны басшылыққа алу, білім мазмұнын жаңарту</w:t>
            </w:r>
          </w:p>
        </w:tc>
        <w:tc>
          <w:tcPr>
            <w:tcW w:w="2181" w:type="dxa"/>
          </w:tcPr>
          <w:p w:rsidR="00025D12" w:rsidRDefault="00025D12" w:rsidP="00025D12">
            <w:pPr>
              <w:pStyle w:val="a5"/>
              <w:ind w:left="0"/>
              <w:jc w:val="center"/>
              <w:rPr>
                <w:sz w:val="24"/>
                <w:szCs w:val="24"/>
              </w:rPr>
            </w:pPr>
            <w:r>
              <w:rPr>
                <w:sz w:val="24"/>
                <w:szCs w:val="24"/>
              </w:rPr>
              <w:t>Мектеп оқушыларының ой – өрісін кеңейту, шығармашылығын шыңдау</w:t>
            </w:r>
          </w:p>
        </w:tc>
      </w:tr>
      <w:tr w:rsidR="00025D12" w:rsidRPr="00025D12" w:rsidTr="00025D12">
        <w:tc>
          <w:tcPr>
            <w:tcW w:w="2308" w:type="dxa"/>
          </w:tcPr>
          <w:p w:rsidR="00025D12" w:rsidRDefault="00025D12" w:rsidP="00025D12">
            <w:pPr>
              <w:pStyle w:val="a5"/>
              <w:ind w:left="0"/>
              <w:jc w:val="center"/>
              <w:rPr>
                <w:sz w:val="24"/>
                <w:szCs w:val="24"/>
              </w:rPr>
            </w:pPr>
            <w:r>
              <w:rPr>
                <w:sz w:val="24"/>
                <w:szCs w:val="24"/>
              </w:rPr>
              <w:t>Оқыту әдістерінің технологиясы</w:t>
            </w:r>
          </w:p>
        </w:tc>
        <w:tc>
          <w:tcPr>
            <w:tcW w:w="2181" w:type="dxa"/>
          </w:tcPr>
          <w:p w:rsidR="00025D12" w:rsidRDefault="00025D12" w:rsidP="00025D12">
            <w:pPr>
              <w:pStyle w:val="a5"/>
              <w:ind w:left="0"/>
              <w:jc w:val="center"/>
              <w:rPr>
                <w:sz w:val="24"/>
                <w:szCs w:val="24"/>
              </w:rPr>
            </w:pPr>
            <w:r>
              <w:rPr>
                <w:sz w:val="24"/>
                <w:szCs w:val="24"/>
              </w:rPr>
              <w:t>Жаңартылған білім беру мазмұнын жалғастыру</w:t>
            </w:r>
          </w:p>
        </w:tc>
        <w:tc>
          <w:tcPr>
            <w:tcW w:w="2181" w:type="dxa"/>
          </w:tcPr>
          <w:p w:rsidR="00025D12" w:rsidRDefault="00025D12" w:rsidP="00025D12">
            <w:pPr>
              <w:pStyle w:val="a5"/>
              <w:ind w:left="0"/>
              <w:jc w:val="center"/>
              <w:rPr>
                <w:sz w:val="24"/>
                <w:szCs w:val="24"/>
              </w:rPr>
            </w:pPr>
            <w:r>
              <w:rPr>
                <w:sz w:val="24"/>
                <w:szCs w:val="24"/>
              </w:rPr>
              <w:t>Оқытудың жаңа технологияларын терең игеріп, сабақ процесінде үзбей қолдану</w:t>
            </w:r>
          </w:p>
        </w:tc>
        <w:tc>
          <w:tcPr>
            <w:tcW w:w="2181" w:type="dxa"/>
          </w:tcPr>
          <w:p w:rsidR="00025D12" w:rsidRDefault="00025D12" w:rsidP="00025D12">
            <w:pPr>
              <w:pStyle w:val="a5"/>
              <w:ind w:left="0"/>
              <w:jc w:val="center"/>
              <w:rPr>
                <w:sz w:val="24"/>
                <w:szCs w:val="24"/>
              </w:rPr>
            </w:pPr>
            <w:r>
              <w:rPr>
                <w:sz w:val="24"/>
                <w:szCs w:val="24"/>
              </w:rPr>
              <w:t>Мектептің оқу – тәрбие процесіне ақпараттық технологияларды кең көлемде пайдалану</w:t>
            </w:r>
          </w:p>
        </w:tc>
      </w:tr>
    </w:tbl>
    <w:p w:rsidR="00025D12" w:rsidRPr="00025D12" w:rsidRDefault="00025D12" w:rsidP="00025D12">
      <w:pPr>
        <w:rPr>
          <w:b/>
          <w:sz w:val="24"/>
          <w:szCs w:val="24"/>
          <w:lang w:val="kk-KZ"/>
        </w:rPr>
      </w:pPr>
    </w:p>
    <w:p w:rsidR="00025D12" w:rsidRDefault="00025D12" w:rsidP="00025D12">
      <w:pPr>
        <w:pStyle w:val="a5"/>
        <w:jc w:val="center"/>
        <w:rPr>
          <w:b/>
          <w:sz w:val="24"/>
          <w:szCs w:val="24"/>
        </w:rPr>
      </w:pPr>
    </w:p>
    <w:p w:rsidR="00025D12" w:rsidRDefault="00025D12" w:rsidP="00025D12">
      <w:pPr>
        <w:pStyle w:val="a5"/>
        <w:jc w:val="center"/>
        <w:rPr>
          <w:b/>
          <w:sz w:val="24"/>
          <w:szCs w:val="24"/>
        </w:rPr>
      </w:pPr>
    </w:p>
    <w:p w:rsidR="00025D12" w:rsidRPr="00B90B20" w:rsidRDefault="00025D12" w:rsidP="00025D12">
      <w:pPr>
        <w:pStyle w:val="a5"/>
        <w:jc w:val="center"/>
        <w:rPr>
          <w:b/>
          <w:sz w:val="24"/>
          <w:szCs w:val="24"/>
        </w:rPr>
      </w:pPr>
      <w:r>
        <w:rPr>
          <w:b/>
          <w:sz w:val="24"/>
          <w:szCs w:val="24"/>
        </w:rPr>
        <w:lastRenderedPageBreak/>
        <w:t>Бастапқы бірінші кезең (2021 – 2022</w:t>
      </w:r>
      <w:r w:rsidRPr="000E3C5D">
        <w:rPr>
          <w:b/>
          <w:sz w:val="24"/>
          <w:szCs w:val="24"/>
        </w:rPr>
        <w:t>) педагогикалық ұйымдастыру кезең</w:t>
      </w:r>
    </w:p>
    <w:p w:rsidR="00025D12" w:rsidRPr="00E27120" w:rsidRDefault="00025D12" w:rsidP="00025D12">
      <w:pPr>
        <w:rPr>
          <w:sz w:val="24"/>
          <w:szCs w:val="24"/>
        </w:rPr>
      </w:pPr>
      <w:r w:rsidRPr="00025D12">
        <w:rPr>
          <w:sz w:val="24"/>
          <w:szCs w:val="24"/>
          <w:lang w:val="kk-KZ"/>
        </w:rPr>
        <w:t xml:space="preserve">Жаңартылған білім беру мазмұны бойынша ғылыми педагогикалық әдістемелік кешендерді оқып үйрену, зерделеу негізгі қиыншылықтарын анықтау. </w:t>
      </w:r>
      <w:r w:rsidRPr="00B90B20">
        <w:rPr>
          <w:sz w:val="24"/>
          <w:szCs w:val="24"/>
        </w:rPr>
        <w:t>Басқару және көшбасшылықты дамыту. Мұғалімдерді кәсіби дамыту.</w:t>
      </w:r>
    </w:p>
    <w:tbl>
      <w:tblPr>
        <w:tblStyle w:val="a6"/>
        <w:tblW w:w="10688" w:type="dxa"/>
        <w:tblInd w:w="-885" w:type="dxa"/>
        <w:tblLook w:val="04A0"/>
      </w:tblPr>
      <w:tblGrid>
        <w:gridCol w:w="522"/>
        <w:gridCol w:w="3589"/>
        <w:gridCol w:w="1770"/>
        <w:gridCol w:w="2200"/>
        <w:gridCol w:w="2607"/>
      </w:tblGrid>
      <w:tr w:rsidR="00025D12" w:rsidTr="00025D12">
        <w:tc>
          <w:tcPr>
            <w:tcW w:w="522" w:type="dxa"/>
          </w:tcPr>
          <w:p w:rsidR="00025D12" w:rsidRDefault="00025D12" w:rsidP="00025D12">
            <w:pPr>
              <w:pStyle w:val="a5"/>
              <w:ind w:left="0"/>
              <w:jc w:val="center"/>
              <w:rPr>
                <w:b/>
                <w:sz w:val="24"/>
                <w:szCs w:val="24"/>
              </w:rPr>
            </w:pPr>
            <w:r>
              <w:rPr>
                <w:b/>
                <w:sz w:val="24"/>
                <w:szCs w:val="24"/>
              </w:rPr>
              <w:t>№</w:t>
            </w:r>
          </w:p>
        </w:tc>
        <w:tc>
          <w:tcPr>
            <w:tcW w:w="3589" w:type="dxa"/>
          </w:tcPr>
          <w:p w:rsidR="00025D12" w:rsidRDefault="00025D12" w:rsidP="00025D12">
            <w:pPr>
              <w:pStyle w:val="a5"/>
              <w:ind w:left="0"/>
              <w:jc w:val="center"/>
              <w:rPr>
                <w:b/>
                <w:sz w:val="24"/>
                <w:szCs w:val="24"/>
              </w:rPr>
            </w:pPr>
            <w:r>
              <w:rPr>
                <w:b/>
                <w:sz w:val="24"/>
                <w:szCs w:val="24"/>
              </w:rPr>
              <w:t>Іс – шаралар</w:t>
            </w:r>
          </w:p>
        </w:tc>
        <w:tc>
          <w:tcPr>
            <w:tcW w:w="1770" w:type="dxa"/>
          </w:tcPr>
          <w:p w:rsidR="00025D12" w:rsidRDefault="00025D12" w:rsidP="00025D12">
            <w:pPr>
              <w:pStyle w:val="a5"/>
              <w:ind w:left="0"/>
              <w:jc w:val="center"/>
              <w:rPr>
                <w:b/>
                <w:sz w:val="24"/>
                <w:szCs w:val="24"/>
              </w:rPr>
            </w:pPr>
            <w:r>
              <w:rPr>
                <w:b/>
                <w:sz w:val="24"/>
                <w:szCs w:val="24"/>
              </w:rPr>
              <w:t xml:space="preserve">Мерзімі </w:t>
            </w:r>
          </w:p>
        </w:tc>
        <w:tc>
          <w:tcPr>
            <w:tcW w:w="2200" w:type="dxa"/>
          </w:tcPr>
          <w:p w:rsidR="00025D12" w:rsidRDefault="00025D12" w:rsidP="00025D12">
            <w:pPr>
              <w:pStyle w:val="a5"/>
              <w:ind w:left="0"/>
              <w:jc w:val="center"/>
              <w:rPr>
                <w:b/>
                <w:sz w:val="24"/>
                <w:szCs w:val="24"/>
              </w:rPr>
            </w:pPr>
            <w:r>
              <w:rPr>
                <w:b/>
                <w:sz w:val="24"/>
                <w:szCs w:val="24"/>
              </w:rPr>
              <w:t xml:space="preserve">Жауаптылар </w:t>
            </w:r>
          </w:p>
        </w:tc>
        <w:tc>
          <w:tcPr>
            <w:tcW w:w="2607" w:type="dxa"/>
          </w:tcPr>
          <w:p w:rsidR="00025D12" w:rsidRDefault="00025D12" w:rsidP="00025D12">
            <w:pPr>
              <w:pStyle w:val="a5"/>
              <w:ind w:left="0"/>
              <w:jc w:val="center"/>
              <w:rPr>
                <w:b/>
                <w:sz w:val="24"/>
                <w:szCs w:val="24"/>
              </w:rPr>
            </w:pPr>
            <w:r>
              <w:rPr>
                <w:b/>
                <w:sz w:val="24"/>
                <w:szCs w:val="24"/>
              </w:rPr>
              <w:t>Күтілетін нәтиже</w:t>
            </w:r>
          </w:p>
        </w:tc>
      </w:tr>
      <w:tr w:rsidR="00025D12" w:rsidRPr="00B90B20" w:rsidTr="00025D12">
        <w:tc>
          <w:tcPr>
            <w:tcW w:w="522" w:type="dxa"/>
          </w:tcPr>
          <w:p w:rsidR="00025D12" w:rsidRPr="00C5073B" w:rsidRDefault="00025D12" w:rsidP="00025D12">
            <w:pPr>
              <w:pStyle w:val="a5"/>
              <w:ind w:left="0"/>
              <w:jc w:val="center"/>
              <w:rPr>
                <w:sz w:val="24"/>
                <w:szCs w:val="24"/>
              </w:rPr>
            </w:pPr>
            <w:r w:rsidRPr="00C5073B">
              <w:rPr>
                <w:sz w:val="24"/>
                <w:szCs w:val="24"/>
              </w:rPr>
              <w:t>1</w:t>
            </w:r>
          </w:p>
        </w:tc>
        <w:tc>
          <w:tcPr>
            <w:tcW w:w="3589" w:type="dxa"/>
          </w:tcPr>
          <w:p w:rsidR="00025D12" w:rsidRPr="00B90B20" w:rsidRDefault="00025D12" w:rsidP="00025D12">
            <w:pPr>
              <w:pStyle w:val="a5"/>
              <w:ind w:left="0"/>
              <w:rPr>
                <w:sz w:val="24"/>
                <w:szCs w:val="24"/>
              </w:rPr>
            </w:pPr>
            <w:r w:rsidRPr="00B90B20">
              <w:rPr>
                <w:sz w:val="24"/>
                <w:szCs w:val="24"/>
              </w:rPr>
              <w:t>Оқушылардың білім деңгейінің кешенді мониторингін жасау</w:t>
            </w:r>
          </w:p>
        </w:tc>
        <w:tc>
          <w:tcPr>
            <w:tcW w:w="1770" w:type="dxa"/>
          </w:tcPr>
          <w:p w:rsidR="00025D12" w:rsidRPr="00B90B20" w:rsidRDefault="00025D12" w:rsidP="00025D12">
            <w:pPr>
              <w:pStyle w:val="a5"/>
              <w:ind w:left="0"/>
              <w:jc w:val="center"/>
              <w:rPr>
                <w:sz w:val="24"/>
                <w:szCs w:val="24"/>
              </w:rPr>
            </w:pPr>
            <w:r>
              <w:rPr>
                <w:sz w:val="24"/>
                <w:szCs w:val="24"/>
              </w:rPr>
              <w:t>2021 – 2022</w:t>
            </w:r>
          </w:p>
        </w:tc>
        <w:tc>
          <w:tcPr>
            <w:tcW w:w="2200" w:type="dxa"/>
          </w:tcPr>
          <w:p w:rsidR="00025D12" w:rsidRPr="00B90B20" w:rsidRDefault="00025D12" w:rsidP="00025D12">
            <w:pPr>
              <w:pStyle w:val="a5"/>
              <w:ind w:left="0"/>
              <w:rPr>
                <w:sz w:val="24"/>
                <w:szCs w:val="24"/>
              </w:rPr>
            </w:pPr>
            <w:r>
              <w:rPr>
                <w:sz w:val="24"/>
                <w:szCs w:val="24"/>
              </w:rPr>
              <w:t>Мектеп директорының орынбасары, психолог</w:t>
            </w:r>
          </w:p>
        </w:tc>
        <w:tc>
          <w:tcPr>
            <w:tcW w:w="2607" w:type="dxa"/>
          </w:tcPr>
          <w:p w:rsidR="00025D12" w:rsidRPr="00B90B20" w:rsidRDefault="00025D12" w:rsidP="00025D12">
            <w:pPr>
              <w:pStyle w:val="a5"/>
              <w:ind w:left="0"/>
              <w:rPr>
                <w:sz w:val="24"/>
                <w:szCs w:val="24"/>
              </w:rPr>
            </w:pPr>
          </w:p>
        </w:tc>
      </w:tr>
      <w:tr w:rsidR="00025D12" w:rsidRPr="00025D12" w:rsidTr="00025D12">
        <w:tc>
          <w:tcPr>
            <w:tcW w:w="522" w:type="dxa"/>
          </w:tcPr>
          <w:p w:rsidR="00025D12" w:rsidRPr="00C5073B" w:rsidRDefault="00025D12" w:rsidP="00025D12">
            <w:pPr>
              <w:pStyle w:val="a5"/>
              <w:ind w:left="0"/>
              <w:jc w:val="center"/>
              <w:rPr>
                <w:sz w:val="24"/>
                <w:szCs w:val="24"/>
              </w:rPr>
            </w:pPr>
            <w:r w:rsidRPr="00C5073B">
              <w:rPr>
                <w:sz w:val="24"/>
                <w:szCs w:val="24"/>
              </w:rPr>
              <w:t>2</w:t>
            </w:r>
          </w:p>
        </w:tc>
        <w:tc>
          <w:tcPr>
            <w:tcW w:w="3589" w:type="dxa"/>
          </w:tcPr>
          <w:p w:rsidR="00025D12" w:rsidRPr="00B90B20" w:rsidRDefault="00025D12" w:rsidP="00025D12">
            <w:pPr>
              <w:pStyle w:val="a5"/>
              <w:ind w:left="0"/>
              <w:rPr>
                <w:sz w:val="24"/>
                <w:szCs w:val="24"/>
              </w:rPr>
            </w:pPr>
            <w:r w:rsidRPr="00B90B20">
              <w:rPr>
                <w:sz w:val="24"/>
                <w:szCs w:val="24"/>
              </w:rPr>
              <w:t>Мектепті даму жағдайына ыңғайлау:</w:t>
            </w:r>
          </w:p>
          <w:p w:rsidR="00025D12" w:rsidRPr="00B90B20" w:rsidRDefault="00025D12" w:rsidP="00025D12">
            <w:pPr>
              <w:pStyle w:val="a5"/>
              <w:ind w:left="0"/>
              <w:rPr>
                <w:sz w:val="24"/>
                <w:szCs w:val="24"/>
              </w:rPr>
            </w:pPr>
            <w:r w:rsidRPr="00B90B20">
              <w:rPr>
                <w:sz w:val="24"/>
                <w:szCs w:val="24"/>
              </w:rPr>
              <w:t>-Материалдық</w:t>
            </w:r>
          </w:p>
          <w:p w:rsidR="00025D12" w:rsidRPr="00B90B20" w:rsidRDefault="00025D12" w:rsidP="00025D12">
            <w:pPr>
              <w:pStyle w:val="a5"/>
              <w:ind w:left="0"/>
              <w:rPr>
                <w:sz w:val="24"/>
                <w:szCs w:val="24"/>
              </w:rPr>
            </w:pPr>
            <w:r w:rsidRPr="00B90B20">
              <w:rPr>
                <w:sz w:val="24"/>
                <w:szCs w:val="24"/>
              </w:rPr>
              <w:t>-Мамандық</w:t>
            </w:r>
          </w:p>
          <w:p w:rsidR="00025D12" w:rsidRPr="00B90B20" w:rsidRDefault="00025D12" w:rsidP="00025D12">
            <w:pPr>
              <w:pStyle w:val="a5"/>
              <w:ind w:left="0"/>
              <w:rPr>
                <w:sz w:val="24"/>
                <w:szCs w:val="24"/>
              </w:rPr>
            </w:pPr>
            <w:r w:rsidRPr="00B90B20">
              <w:rPr>
                <w:sz w:val="24"/>
                <w:szCs w:val="24"/>
              </w:rPr>
              <w:t>-Ғылыми әдістемелік</w:t>
            </w:r>
          </w:p>
        </w:tc>
        <w:tc>
          <w:tcPr>
            <w:tcW w:w="1770" w:type="dxa"/>
          </w:tcPr>
          <w:p w:rsidR="00025D12" w:rsidRPr="00B90B20" w:rsidRDefault="00025D12" w:rsidP="00025D12">
            <w:pPr>
              <w:pStyle w:val="a5"/>
              <w:ind w:left="0"/>
              <w:jc w:val="center"/>
              <w:rPr>
                <w:sz w:val="24"/>
                <w:szCs w:val="24"/>
              </w:rPr>
            </w:pPr>
            <w:r>
              <w:rPr>
                <w:sz w:val="24"/>
                <w:szCs w:val="24"/>
              </w:rPr>
              <w:t>Жыл бойы</w:t>
            </w:r>
          </w:p>
        </w:tc>
        <w:tc>
          <w:tcPr>
            <w:tcW w:w="2200" w:type="dxa"/>
          </w:tcPr>
          <w:p w:rsidR="00025D12" w:rsidRPr="00B90B20" w:rsidRDefault="00025D12" w:rsidP="00025D12">
            <w:pPr>
              <w:pStyle w:val="a5"/>
              <w:ind w:left="0"/>
              <w:rPr>
                <w:sz w:val="24"/>
                <w:szCs w:val="24"/>
              </w:rPr>
            </w:pPr>
            <w:r>
              <w:rPr>
                <w:sz w:val="24"/>
                <w:szCs w:val="24"/>
              </w:rPr>
              <w:t>Мектеп директорының орынбасары, психолог</w:t>
            </w:r>
          </w:p>
        </w:tc>
        <w:tc>
          <w:tcPr>
            <w:tcW w:w="2607" w:type="dxa"/>
          </w:tcPr>
          <w:p w:rsidR="00025D12" w:rsidRPr="00B90B20" w:rsidRDefault="00025D12" w:rsidP="00025D12">
            <w:pPr>
              <w:pStyle w:val="a5"/>
              <w:ind w:left="0"/>
              <w:rPr>
                <w:sz w:val="24"/>
                <w:szCs w:val="24"/>
              </w:rPr>
            </w:pPr>
            <w:r>
              <w:rPr>
                <w:sz w:val="24"/>
                <w:szCs w:val="24"/>
              </w:rPr>
              <w:t>Даму қорын құру, педагогтардың біліктілігін арттыру, материалдық, ғылыми – әдістемелік қамтамасыз ету</w:t>
            </w:r>
          </w:p>
        </w:tc>
      </w:tr>
      <w:tr w:rsidR="00025D12" w:rsidRPr="00B90B20" w:rsidTr="00025D12">
        <w:tc>
          <w:tcPr>
            <w:tcW w:w="522" w:type="dxa"/>
          </w:tcPr>
          <w:p w:rsidR="00025D12" w:rsidRPr="00C5073B" w:rsidRDefault="00025D12" w:rsidP="00025D12">
            <w:pPr>
              <w:pStyle w:val="a5"/>
              <w:ind w:left="0"/>
              <w:jc w:val="center"/>
              <w:rPr>
                <w:sz w:val="24"/>
                <w:szCs w:val="24"/>
              </w:rPr>
            </w:pPr>
            <w:r w:rsidRPr="00C5073B">
              <w:rPr>
                <w:sz w:val="24"/>
                <w:szCs w:val="24"/>
              </w:rPr>
              <w:t>3</w:t>
            </w:r>
          </w:p>
        </w:tc>
        <w:tc>
          <w:tcPr>
            <w:tcW w:w="3589" w:type="dxa"/>
          </w:tcPr>
          <w:p w:rsidR="00025D12" w:rsidRPr="00B90B20" w:rsidRDefault="00025D12" w:rsidP="00025D12">
            <w:pPr>
              <w:pStyle w:val="a5"/>
              <w:ind w:left="0"/>
              <w:rPr>
                <w:sz w:val="24"/>
                <w:szCs w:val="24"/>
              </w:rPr>
            </w:pPr>
            <w:r>
              <w:rPr>
                <w:sz w:val="24"/>
                <w:szCs w:val="24"/>
              </w:rPr>
              <w:t>Мектепте зерттеу жұмыстарымен айналасатын топ құру</w:t>
            </w:r>
          </w:p>
        </w:tc>
        <w:tc>
          <w:tcPr>
            <w:tcW w:w="1770" w:type="dxa"/>
          </w:tcPr>
          <w:p w:rsidR="00025D12" w:rsidRPr="00B90B20" w:rsidRDefault="00025D12" w:rsidP="00025D12">
            <w:pPr>
              <w:pStyle w:val="a5"/>
              <w:ind w:left="0"/>
              <w:jc w:val="center"/>
              <w:rPr>
                <w:sz w:val="24"/>
                <w:szCs w:val="24"/>
              </w:rPr>
            </w:pPr>
            <w:r>
              <w:rPr>
                <w:sz w:val="24"/>
                <w:szCs w:val="24"/>
              </w:rPr>
              <w:t>2021 – 2022</w:t>
            </w:r>
          </w:p>
        </w:tc>
        <w:tc>
          <w:tcPr>
            <w:tcW w:w="2200" w:type="dxa"/>
          </w:tcPr>
          <w:p w:rsidR="00025D12" w:rsidRPr="00B90B20" w:rsidRDefault="00025D12" w:rsidP="00025D12">
            <w:pPr>
              <w:pStyle w:val="a5"/>
              <w:ind w:left="0"/>
              <w:rPr>
                <w:sz w:val="24"/>
                <w:szCs w:val="24"/>
              </w:rPr>
            </w:pPr>
            <w:r>
              <w:rPr>
                <w:sz w:val="24"/>
                <w:szCs w:val="24"/>
              </w:rPr>
              <w:t>Пән мұғалімдері</w:t>
            </w:r>
          </w:p>
        </w:tc>
        <w:tc>
          <w:tcPr>
            <w:tcW w:w="2607" w:type="dxa"/>
          </w:tcPr>
          <w:p w:rsidR="00025D12" w:rsidRPr="00B90B20" w:rsidRDefault="00025D12" w:rsidP="00025D12">
            <w:pPr>
              <w:pStyle w:val="a5"/>
              <w:ind w:left="0"/>
              <w:rPr>
                <w:sz w:val="24"/>
                <w:szCs w:val="24"/>
              </w:rPr>
            </w:pPr>
            <w:r>
              <w:rPr>
                <w:sz w:val="24"/>
                <w:szCs w:val="24"/>
              </w:rPr>
              <w:t>Зерттеу жұмыстарымен айналасатын топ жоспары</w:t>
            </w:r>
          </w:p>
        </w:tc>
      </w:tr>
      <w:tr w:rsidR="00025D12" w:rsidRPr="00B90B20" w:rsidTr="00025D12">
        <w:tc>
          <w:tcPr>
            <w:tcW w:w="522" w:type="dxa"/>
          </w:tcPr>
          <w:p w:rsidR="00025D12" w:rsidRPr="00C5073B" w:rsidRDefault="00025D12" w:rsidP="00025D12">
            <w:pPr>
              <w:pStyle w:val="a5"/>
              <w:ind w:left="0"/>
              <w:jc w:val="center"/>
              <w:rPr>
                <w:sz w:val="24"/>
                <w:szCs w:val="24"/>
              </w:rPr>
            </w:pPr>
            <w:r w:rsidRPr="00C5073B">
              <w:rPr>
                <w:sz w:val="24"/>
                <w:szCs w:val="24"/>
              </w:rPr>
              <w:t>4</w:t>
            </w:r>
          </w:p>
        </w:tc>
        <w:tc>
          <w:tcPr>
            <w:tcW w:w="3589" w:type="dxa"/>
          </w:tcPr>
          <w:p w:rsidR="00025D12" w:rsidRPr="00B90B20" w:rsidRDefault="00025D12" w:rsidP="00025D12">
            <w:pPr>
              <w:pStyle w:val="a5"/>
              <w:ind w:left="0"/>
              <w:rPr>
                <w:sz w:val="24"/>
                <w:szCs w:val="24"/>
              </w:rPr>
            </w:pPr>
            <w:r>
              <w:rPr>
                <w:sz w:val="24"/>
                <w:szCs w:val="24"/>
              </w:rPr>
              <w:t>Бейіндік сыныптарға арнаулы, қолданбалы элективті курстарының бағдарламалар құрастыру</w:t>
            </w:r>
          </w:p>
        </w:tc>
        <w:tc>
          <w:tcPr>
            <w:tcW w:w="1770" w:type="dxa"/>
          </w:tcPr>
          <w:p w:rsidR="00025D12" w:rsidRDefault="00025D12" w:rsidP="00025D12">
            <w:pPr>
              <w:jc w:val="center"/>
            </w:pPr>
            <w:r>
              <w:rPr>
                <w:sz w:val="24"/>
                <w:szCs w:val="24"/>
              </w:rPr>
              <w:t>2021</w:t>
            </w:r>
            <w:r w:rsidRPr="00DF6A38">
              <w:rPr>
                <w:sz w:val="24"/>
                <w:szCs w:val="24"/>
              </w:rPr>
              <w:t xml:space="preserve"> – 202</w:t>
            </w:r>
            <w:r>
              <w:rPr>
                <w:sz w:val="24"/>
                <w:szCs w:val="24"/>
              </w:rPr>
              <w:t>2</w:t>
            </w:r>
          </w:p>
        </w:tc>
        <w:tc>
          <w:tcPr>
            <w:tcW w:w="2200" w:type="dxa"/>
          </w:tcPr>
          <w:p w:rsidR="00025D12" w:rsidRPr="00B90B20" w:rsidRDefault="00025D12" w:rsidP="00025D12">
            <w:pPr>
              <w:pStyle w:val="a5"/>
              <w:ind w:left="0"/>
              <w:rPr>
                <w:sz w:val="24"/>
                <w:szCs w:val="24"/>
              </w:rPr>
            </w:pPr>
            <w:r>
              <w:rPr>
                <w:sz w:val="24"/>
                <w:szCs w:val="24"/>
              </w:rPr>
              <w:t>ӘБ жетекшілері</w:t>
            </w:r>
          </w:p>
        </w:tc>
        <w:tc>
          <w:tcPr>
            <w:tcW w:w="2607" w:type="dxa"/>
          </w:tcPr>
          <w:p w:rsidR="00025D12" w:rsidRPr="00B90B20" w:rsidRDefault="00025D12" w:rsidP="00025D12">
            <w:pPr>
              <w:pStyle w:val="a5"/>
              <w:ind w:left="0"/>
              <w:rPr>
                <w:sz w:val="24"/>
                <w:szCs w:val="24"/>
              </w:rPr>
            </w:pPr>
            <w:r>
              <w:rPr>
                <w:sz w:val="24"/>
                <w:szCs w:val="24"/>
              </w:rPr>
              <w:t xml:space="preserve">Бағдарламалар </w:t>
            </w:r>
          </w:p>
        </w:tc>
      </w:tr>
      <w:tr w:rsidR="00025D12" w:rsidRPr="00B90B20" w:rsidTr="00025D12">
        <w:tc>
          <w:tcPr>
            <w:tcW w:w="522" w:type="dxa"/>
          </w:tcPr>
          <w:p w:rsidR="00025D12" w:rsidRPr="00C5073B" w:rsidRDefault="00025D12" w:rsidP="00025D12">
            <w:pPr>
              <w:pStyle w:val="a5"/>
              <w:ind w:left="0"/>
              <w:jc w:val="center"/>
              <w:rPr>
                <w:sz w:val="24"/>
                <w:szCs w:val="24"/>
              </w:rPr>
            </w:pPr>
            <w:r w:rsidRPr="00C5073B">
              <w:rPr>
                <w:sz w:val="24"/>
                <w:szCs w:val="24"/>
              </w:rPr>
              <w:t>5</w:t>
            </w:r>
          </w:p>
        </w:tc>
        <w:tc>
          <w:tcPr>
            <w:tcW w:w="3589" w:type="dxa"/>
          </w:tcPr>
          <w:p w:rsidR="00025D12" w:rsidRPr="00B90B20" w:rsidRDefault="00025D12" w:rsidP="00025D12">
            <w:pPr>
              <w:pStyle w:val="a5"/>
              <w:ind w:left="0"/>
              <w:rPr>
                <w:sz w:val="24"/>
                <w:szCs w:val="24"/>
              </w:rPr>
            </w:pPr>
            <w:r>
              <w:rPr>
                <w:sz w:val="24"/>
                <w:szCs w:val="24"/>
              </w:rPr>
              <w:t>Оқушылардың құдіреттілігін дамытуға бағытталған шығармашылық тапсырмалар құрастыру</w:t>
            </w:r>
          </w:p>
        </w:tc>
        <w:tc>
          <w:tcPr>
            <w:tcW w:w="1770" w:type="dxa"/>
          </w:tcPr>
          <w:p w:rsidR="00025D12" w:rsidRDefault="00025D12" w:rsidP="00025D12">
            <w:pPr>
              <w:jc w:val="center"/>
            </w:pPr>
            <w:r>
              <w:rPr>
                <w:sz w:val="24"/>
                <w:szCs w:val="24"/>
              </w:rPr>
              <w:t>2021</w:t>
            </w:r>
            <w:r w:rsidRPr="00DF6A38">
              <w:rPr>
                <w:sz w:val="24"/>
                <w:szCs w:val="24"/>
              </w:rPr>
              <w:t xml:space="preserve"> – 202</w:t>
            </w:r>
            <w:r>
              <w:rPr>
                <w:sz w:val="24"/>
                <w:szCs w:val="24"/>
              </w:rPr>
              <w:t>2</w:t>
            </w:r>
          </w:p>
        </w:tc>
        <w:tc>
          <w:tcPr>
            <w:tcW w:w="2200" w:type="dxa"/>
          </w:tcPr>
          <w:p w:rsidR="00025D12" w:rsidRPr="00B90B20" w:rsidRDefault="00025D12" w:rsidP="00025D12">
            <w:pPr>
              <w:pStyle w:val="a5"/>
              <w:ind w:left="0"/>
              <w:rPr>
                <w:sz w:val="24"/>
                <w:szCs w:val="24"/>
              </w:rPr>
            </w:pPr>
            <w:r>
              <w:rPr>
                <w:sz w:val="24"/>
                <w:szCs w:val="24"/>
              </w:rPr>
              <w:t>Мектеп директоры, директордың орынбасары</w:t>
            </w:r>
          </w:p>
        </w:tc>
        <w:tc>
          <w:tcPr>
            <w:tcW w:w="2607" w:type="dxa"/>
          </w:tcPr>
          <w:p w:rsidR="00025D12" w:rsidRPr="00B90B20" w:rsidRDefault="00025D12" w:rsidP="00025D12">
            <w:pPr>
              <w:pStyle w:val="a5"/>
              <w:ind w:left="0"/>
              <w:rPr>
                <w:sz w:val="24"/>
                <w:szCs w:val="24"/>
              </w:rPr>
            </w:pPr>
            <w:r>
              <w:rPr>
                <w:sz w:val="24"/>
                <w:szCs w:val="24"/>
              </w:rPr>
              <w:t>Шығармашылық тапсырмалар</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6</w:t>
            </w:r>
          </w:p>
        </w:tc>
        <w:tc>
          <w:tcPr>
            <w:tcW w:w="3589" w:type="dxa"/>
          </w:tcPr>
          <w:p w:rsidR="00025D12" w:rsidRPr="005E1D1B" w:rsidRDefault="00025D12" w:rsidP="00025D12">
            <w:pPr>
              <w:pStyle w:val="a5"/>
              <w:ind w:left="0"/>
              <w:rPr>
                <w:sz w:val="24"/>
                <w:szCs w:val="24"/>
              </w:rPr>
            </w:pPr>
            <w:r>
              <w:rPr>
                <w:sz w:val="24"/>
                <w:szCs w:val="24"/>
              </w:rPr>
              <w:t>Мектептің проблемасы бойынша семинар – тренингке қатысу</w:t>
            </w:r>
          </w:p>
        </w:tc>
        <w:tc>
          <w:tcPr>
            <w:tcW w:w="1770" w:type="dxa"/>
          </w:tcPr>
          <w:p w:rsidR="00025D12" w:rsidRPr="005E1D1B" w:rsidRDefault="00025D12" w:rsidP="00025D12">
            <w:pPr>
              <w:jc w:val="center"/>
              <w:rPr>
                <w:sz w:val="24"/>
                <w:szCs w:val="24"/>
              </w:rPr>
            </w:pPr>
            <w:r w:rsidRPr="005E1D1B">
              <w:rPr>
                <w:sz w:val="24"/>
                <w:szCs w:val="24"/>
              </w:rPr>
              <w:t>Барлық кезеңде</w:t>
            </w:r>
          </w:p>
        </w:tc>
        <w:tc>
          <w:tcPr>
            <w:tcW w:w="2200" w:type="dxa"/>
          </w:tcPr>
          <w:p w:rsidR="00025D12" w:rsidRPr="005E1D1B" w:rsidRDefault="00025D12" w:rsidP="00025D12">
            <w:pPr>
              <w:pStyle w:val="a5"/>
              <w:ind w:left="0"/>
              <w:rPr>
                <w:sz w:val="24"/>
                <w:szCs w:val="24"/>
              </w:rPr>
            </w:pPr>
            <w:r>
              <w:rPr>
                <w:sz w:val="24"/>
                <w:szCs w:val="24"/>
              </w:rPr>
              <w:t>Мектеп директоры, директордың орынбасары</w:t>
            </w:r>
          </w:p>
        </w:tc>
        <w:tc>
          <w:tcPr>
            <w:tcW w:w="2607" w:type="dxa"/>
          </w:tcPr>
          <w:p w:rsidR="00025D12" w:rsidRPr="005E1D1B" w:rsidRDefault="00025D12" w:rsidP="00025D12">
            <w:pPr>
              <w:pStyle w:val="a5"/>
              <w:ind w:left="0"/>
              <w:rPr>
                <w:sz w:val="24"/>
                <w:szCs w:val="24"/>
              </w:rPr>
            </w:pPr>
            <w:r>
              <w:rPr>
                <w:sz w:val="24"/>
                <w:szCs w:val="24"/>
              </w:rPr>
              <w:t>Семинар материалдары</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7</w:t>
            </w:r>
          </w:p>
        </w:tc>
        <w:tc>
          <w:tcPr>
            <w:tcW w:w="3589" w:type="dxa"/>
          </w:tcPr>
          <w:p w:rsidR="00025D12" w:rsidRPr="005E1D1B" w:rsidRDefault="00025D12" w:rsidP="00025D12">
            <w:pPr>
              <w:pStyle w:val="a5"/>
              <w:ind w:left="0"/>
              <w:rPr>
                <w:sz w:val="24"/>
                <w:szCs w:val="24"/>
              </w:rPr>
            </w:pPr>
            <w:r>
              <w:rPr>
                <w:sz w:val="24"/>
                <w:szCs w:val="24"/>
              </w:rPr>
              <w:t>«Мұғалімнің кәсіби қалыптасуы мен дамуы»</w:t>
            </w:r>
          </w:p>
        </w:tc>
        <w:tc>
          <w:tcPr>
            <w:tcW w:w="1770" w:type="dxa"/>
          </w:tcPr>
          <w:p w:rsidR="00025D12" w:rsidRDefault="00025D12" w:rsidP="00025D12">
            <w:pPr>
              <w:jc w:val="center"/>
            </w:pPr>
            <w:r w:rsidRPr="00761346">
              <w:rPr>
                <w:sz w:val="24"/>
                <w:szCs w:val="24"/>
              </w:rPr>
              <w:t>2021 – 2022</w:t>
            </w:r>
          </w:p>
        </w:tc>
        <w:tc>
          <w:tcPr>
            <w:tcW w:w="2200" w:type="dxa"/>
          </w:tcPr>
          <w:p w:rsidR="00025D12" w:rsidRPr="005E1D1B" w:rsidRDefault="00025D12" w:rsidP="00025D12">
            <w:pPr>
              <w:pStyle w:val="a5"/>
              <w:ind w:left="0"/>
              <w:rPr>
                <w:sz w:val="24"/>
                <w:szCs w:val="24"/>
              </w:rPr>
            </w:pPr>
            <w:r>
              <w:rPr>
                <w:sz w:val="24"/>
                <w:szCs w:val="24"/>
              </w:rPr>
              <w:t>Мектеп директоры, директордың орынбасары</w:t>
            </w:r>
          </w:p>
        </w:tc>
        <w:tc>
          <w:tcPr>
            <w:tcW w:w="2607" w:type="dxa"/>
          </w:tcPr>
          <w:p w:rsidR="00025D12" w:rsidRPr="005E1D1B" w:rsidRDefault="00025D12" w:rsidP="00025D12">
            <w:pPr>
              <w:pStyle w:val="a5"/>
              <w:ind w:left="0"/>
              <w:rPr>
                <w:sz w:val="24"/>
                <w:szCs w:val="24"/>
              </w:rPr>
            </w:pPr>
            <w:r>
              <w:rPr>
                <w:sz w:val="24"/>
                <w:szCs w:val="24"/>
              </w:rPr>
              <w:t>Пед.кеңес материалдары</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8</w:t>
            </w:r>
          </w:p>
        </w:tc>
        <w:tc>
          <w:tcPr>
            <w:tcW w:w="3589" w:type="dxa"/>
          </w:tcPr>
          <w:p w:rsidR="00025D12" w:rsidRPr="005E1D1B" w:rsidRDefault="00025D12" w:rsidP="00025D12">
            <w:pPr>
              <w:pStyle w:val="a5"/>
              <w:ind w:left="0"/>
              <w:rPr>
                <w:sz w:val="24"/>
                <w:szCs w:val="24"/>
              </w:rPr>
            </w:pPr>
            <w:r>
              <w:rPr>
                <w:sz w:val="24"/>
                <w:szCs w:val="24"/>
              </w:rPr>
              <w:t>Мектеп ұстаздарына қойылатын талаптарды талдау</w:t>
            </w:r>
          </w:p>
        </w:tc>
        <w:tc>
          <w:tcPr>
            <w:tcW w:w="1770" w:type="dxa"/>
          </w:tcPr>
          <w:p w:rsidR="00025D12" w:rsidRDefault="00025D12" w:rsidP="00025D12">
            <w:pPr>
              <w:jc w:val="center"/>
            </w:pPr>
            <w:r w:rsidRPr="00761346">
              <w:rPr>
                <w:sz w:val="24"/>
                <w:szCs w:val="24"/>
              </w:rPr>
              <w:t>2021 – 2022</w:t>
            </w:r>
          </w:p>
        </w:tc>
        <w:tc>
          <w:tcPr>
            <w:tcW w:w="2200" w:type="dxa"/>
          </w:tcPr>
          <w:p w:rsidR="00025D12" w:rsidRPr="005E1D1B" w:rsidRDefault="00025D12" w:rsidP="00025D12">
            <w:pPr>
              <w:pStyle w:val="a5"/>
              <w:ind w:left="0"/>
              <w:rPr>
                <w:sz w:val="24"/>
                <w:szCs w:val="24"/>
              </w:rPr>
            </w:pPr>
            <w:r>
              <w:rPr>
                <w:sz w:val="24"/>
                <w:szCs w:val="24"/>
              </w:rPr>
              <w:t>Педагогикалық ұжым</w:t>
            </w:r>
          </w:p>
        </w:tc>
        <w:tc>
          <w:tcPr>
            <w:tcW w:w="2607" w:type="dxa"/>
          </w:tcPr>
          <w:p w:rsidR="00025D12" w:rsidRPr="005E1D1B" w:rsidRDefault="00025D12" w:rsidP="00025D12">
            <w:pPr>
              <w:pStyle w:val="a5"/>
              <w:ind w:left="0"/>
              <w:rPr>
                <w:sz w:val="24"/>
                <w:szCs w:val="24"/>
              </w:rPr>
            </w:pPr>
            <w:r>
              <w:rPr>
                <w:sz w:val="24"/>
                <w:szCs w:val="24"/>
              </w:rPr>
              <w:t>Мектеп ұстаздарының модельі</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9</w:t>
            </w:r>
          </w:p>
        </w:tc>
        <w:tc>
          <w:tcPr>
            <w:tcW w:w="3589" w:type="dxa"/>
          </w:tcPr>
          <w:p w:rsidR="00025D12" w:rsidRPr="005E1D1B" w:rsidRDefault="00025D12" w:rsidP="00025D12">
            <w:pPr>
              <w:pStyle w:val="a5"/>
              <w:ind w:left="0"/>
              <w:rPr>
                <w:sz w:val="24"/>
                <w:szCs w:val="24"/>
              </w:rPr>
            </w:pPr>
            <w:r>
              <w:rPr>
                <w:sz w:val="24"/>
                <w:szCs w:val="24"/>
              </w:rPr>
              <w:t>Мектеп түлектеріне қойылатын талаптарды талдау</w:t>
            </w:r>
          </w:p>
        </w:tc>
        <w:tc>
          <w:tcPr>
            <w:tcW w:w="1770" w:type="dxa"/>
          </w:tcPr>
          <w:p w:rsidR="00025D12" w:rsidRDefault="00025D12" w:rsidP="00025D12">
            <w:pPr>
              <w:jc w:val="center"/>
            </w:pPr>
            <w:r w:rsidRPr="00761346">
              <w:rPr>
                <w:sz w:val="24"/>
                <w:szCs w:val="24"/>
              </w:rPr>
              <w:t>2021 – 2022</w:t>
            </w:r>
          </w:p>
        </w:tc>
        <w:tc>
          <w:tcPr>
            <w:tcW w:w="2200" w:type="dxa"/>
          </w:tcPr>
          <w:p w:rsidR="00025D12" w:rsidRPr="005E1D1B" w:rsidRDefault="00025D12" w:rsidP="00025D12">
            <w:pPr>
              <w:pStyle w:val="a5"/>
              <w:ind w:left="0"/>
              <w:rPr>
                <w:sz w:val="24"/>
                <w:szCs w:val="24"/>
              </w:rPr>
            </w:pPr>
            <w:r>
              <w:rPr>
                <w:sz w:val="24"/>
                <w:szCs w:val="24"/>
              </w:rPr>
              <w:t>Педагогикалық ұжым мен оқушылар</w:t>
            </w:r>
          </w:p>
        </w:tc>
        <w:tc>
          <w:tcPr>
            <w:tcW w:w="2607" w:type="dxa"/>
          </w:tcPr>
          <w:p w:rsidR="00025D12" w:rsidRPr="005E1D1B" w:rsidRDefault="00025D12" w:rsidP="00025D12">
            <w:pPr>
              <w:pStyle w:val="a5"/>
              <w:ind w:left="0"/>
              <w:rPr>
                <w:sz w:val="24"/>
                <w:szCs w:val="24"/>
              </w:rPr>
            </w:pPr>
            <w:r>
              <w:rPr>
                <w:sz w:val="24"/>
                <w:szCs w:val="24"/>
              </w:rPr>
              <w:t>Мектеп түлегінің модельі</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lastRenderedPageBreak/>
              <w:t>10</w:t>
            </w:r>
          </w:p>
        </w:tc>
        <w:tc>
          <w:tcPr>
            <w:tcW w:w="3589" w:type="dxa"/>
          </w:tcPr>
          <w:p w:rsidR="00025D12" w:rsidRPr="005E1D1B" w:rsidRDefault="00025D12" w:rsidP="00025D12">
            <w:pPr>
              <w:pStyle w:val="a5"/>
              <w:ind w:left="0"/>
              <w:rPr>
                <w:sz w:val="24"/>
                <w:szCs w:val="24"/>
              </w:rPr>
            </w:pPr>
            <w:r>
              <w:rPr>
                <w:sz w:val="24"/>
                <w:szCs w:val="24"/>
              </w:rPr>
              <w:t>Мұғаліммен оқушылардан сауалнама алу</w:t>
            </w:r>
          </w:p>
        </w:tc>
        <w:tc>
          <w:tcPr>
            <w:tcW w:w="1770" w:type="dxa"/>
          </w:tcPr>
          <w:p w:rsidR="00025D12" w:rsidRPr="005E1D1B" w:rsidRDefault="00025D12" w:rsidP="00025D12">
            <w:pPr>
              <w:jc w:val="center"/>
              <w:rPr>
                <w:sz w:val="24"/>
                <w:szCs w:val="24"/>
              </w:rPr>
            </w:pPr>
            <w:r w:rsidRPr="005E1D1B">
              <w:rPr>
                <w:sz w:val="24"/>
                <w:szCs w:val="24"/>
              </w:rPr>
              <w:t>Қыркүйек</w:t>
            </w:r>
          </w:p>
        </w:tc>
        <w:tc>
          <w:tcPr>
            <w:tcW w:w="2200" w:type="dxa"/>
          </w:tcPr>
          <w:p w:rsidR="00025D12" w:rsidRPr="005E1D1B" w:rsidRDefault="00025D12" w:rsidP="00025D12">
            <w:pPr>
              <w:pStyle w:val="a5"/>
              <w:ind w:left="0"/>
              <w:rPr>
                <w:sz w:val="24"/>
                <w:szCs w:val="24"/>
              </w:rPr>
            </w:pPr>
            <w:r>
              <w:rPr>
                <w:sz w:val="24"/>
                <w:szCs w:val="24"/>
              </w:rPr>
              <w:t>Мектеп директоры, директордың орынбасары, психолог</w:t>
            </w:r>
          </w:p>
        </w:tc>
        <w:tc>
          <w:tcPr>
            <w:tcW w:w="2607" w:type="dxa"/>
          </w:tcPr>
          <w:p w:rsidR="00025D12" w:rsidRPr="005E1D1B" w:rsidRDefault="00025D12" w:rsidP="00025D12">
            <w:pPr>
              <w:pStyle w:val="a5"/>
              <w:ind w:left="0"/>
              <w:rPr>
                <w:sz w:val="24"/>
                <w:szCs w:val="24"/>
              </w:rPr>
            </w:pPr>
            <w:r>
              <w:rPr>
                <w:sz w:val="24"/>
                <w:szCs w:val="24"/>
              </w:rPr>
              <w:t>Сауалнама қортындысы</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11</w:t>
            </w:r>
          </w:p>
        </w:tc>
        <w:tc>
          <w:tcPr>
            <w:tcW w:w="3589" w:type="dxa"/>
          </w:tcPr>
          <w:p w:rsidR="00025D12" w:rsidRPr="005E1D1B" w:rsidRDefault="00025D12" w:rsidP="00025D12">
            <w:pPr>
              <w:pStyle w:val="a5"/>
              <w:ind w:left="0"/>
              <w:rPr>
                <w:sz w:val="24"/>
                <w:szCs w:val="24"/>
              </w:rPr>
            </w:pPr>
            <w:r>
              <w:rPr>
                <w:sz w:val="24"/>
                <w:szCs w:val="24"/>
              </w:rPr>
              <w:t>Тілдердің үштұғырлығы мәдени жобасын ендіру</w:t>
            </w:r>
          </w:p>
        </w:tc>
        <w:tc>
          <w:tcPr>
            <w:tcW w:w="1770" w:type="dxa"/>
          </w:tcPr>
          <w:p w:rsidR="00025D12" w:rsidRPr="005E1D1B" w:rsidRDefault="00025D12" w:rsidP="00025D12">
            <w:pPr>
              <w:pStyle w:val="a5"/>
              <w:ind w:left="0"/>
              <w:jc w:val="center"/>
              <w:rPr>
                <w:sz w:val="24"/>
                <w:szCs w:val="24"/>
              </w:rPr>
            </w:pPr>
            <w:r>
              <w:rPr>
                <w:sz w:val="24"/>
                <w:szCs w:val="24"/>
              </w:rPr>
              <w:t>2021</w:t>
            </w:r>
            <w:r w:rsidRPr="005E1D1B">
              <w:rPr>
                <w:sz w:val="24"/>
                <w:szCs w:val="24"/>
              </w:rPr>
              <w:t xml:space="preserve"> – 202</w:t>
            </w:r>
            <w:r>
              <w:rPr>
                <w:sz w:val="24"/>
                <w:szCs w:val="24"/>
              </w:rPr>
              <w:t>2</w:t>
            </w:r>
          </w:p>
        </w:tc>
        <w:tc>
          <w:tcPr>
            <w:tcW w:w="2200" w:type="dxa"/>
          </w:tcPr>
          <w:p w:rsidR="00025D12" w:rsidRPr="005E1D1B" w:rsidRDefault="00025D12" w:rsidP="00025D12">
            <w:pPr>
              <w:pStyle w:val="a5"/>
              <w:ind w:left="0"/>
              <w:rPr>
                <w:sz w:val="24"/>
                <w:szCs w:val="24"/>
              </w:rPr>
            </w:pPr>
            <w:r>
              <w:rPr>
                <w:sz w:val="24"/>
                <w:szCs w:val="24"/>
              </w:rPr>
              <w:t>ДОІЖО,ДТІЖО</w:t>
            </w:r>
          </w:p>
        </w:tc>
        <w:tc>
          <w:tcPr>
            <w:tcW w:w="2607" w:type="dxa"/>
          </w:tcPr>
          <w:p w:rsidR="00025D12" w:rsidRPr="005E1D1B" w:rsidRDefault="00025D12" w:rsidP="00025D12">
            <w:pPr>
              <w:pStyle w:val="a5"/>
              <w:ind w:left="0"/>
              <w:rPr>
                <w:sz w:val="24"/>
                <w:szCs w:val="24"/>
              </w:rPr>
            </w:pPr>
            <w:r>
              <w:rPr>
                <w:sz w:val="24"/>
                <w:szCs w:val="24"/>
              </w:rPr>
              <w:t>Қортындысын шығару</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12</w:t>
            </w:r>
          </w:p>
        </w:tc>
        <w:tc>
          <w:tcPr>
            <w:tcW w:w="3589" w:type="dxa"/>
          </w:tcPr>
          <w:p w:rsidR="00025D12" w:rsidRPr="005E1D1B" w:rsidRDefault="00025D12" w:rsidP="00025D12">
            <w:pPr>
              <w:pStyle w:val="a5"/>
              <w:ind w:left="0"/>
              <w:rPr>
                <w:sz w:val="24"/>
                <w:szCs w:val="24"/>
              </w:rPr>
            </w:pPr>
            <w:r>
              <w:rPr>
                <w:sz w:val="24"/>
                <w:szCs w:val="24"/>
              </w:rPr>
              <w:t>Мұғалімдердің кәсіби деңгейін және оқушылардың тәрбиелік деңгейін анықтайтын диагностика жүргізу</w:t>
            </w:r>
          </w:p>
        </w:tc>
        <w:tc>
          <w:tcPr>
            <w:tcW w:w="1770" w:type="dxa"/>
          </w:tcPr>
          <w:p w:rsidR="00025D12" w:rsidRPr="005E1D1B" w:rsidRDefault="00025D12" w:rsidP="00025D12">
            <w:pPr>
              <w:pStyle w:val="a5"/>
              <w:ind w:left="0"/>
              <w:jc w:val="center"/>
              <w:rPr>
                <w:sz w:val="24"/>
                <w:szCs w:val="24"/>
              </w:rPr>
            </w:pPr>
            <w:r>
              <w:rPr>
                <w:sz w:val="24"/>
                <w:szCs w:val="24"/>
              </w:rPr>
              <w:t>Қыркүйек - қазан</w:t>
            </w:r>
          </w:p>
        </w:tc>
        <w:tc>
          <w:tcPr>
            <w:tcW w:w="2200" w:type="dxa"/>
          </w:tcPr>
          <w:p w:rsidR="00025D12" w:rsidRPr="005E1D1B" w:rsidRDefault="00025D12" w:rsidP="00025D12">
            <w:pPr>
              <w:pStyle w:val="a5"/>
              <w:ind w:left="0"/>
              <w:rPr>
                <w:sz w:val="24"/>
                <w:szCs w:val="24"/>
              </w:rPr>
            </w:pPr>
            <w:r>
              <w:rPr>
                <w:sz w:val="24"/>
                <w:szCs w:val="24"/>
              </w:rPr>
              <w:t>Мектеп директоры, директордың орынбасары, психолог</w:t>
            </w:r>
          </w:p>
        </w:tc>
        <w:tc>
          <w:tcPr>
            <w:tcW w:w="2607" w:type="dxa"/>
          </w:tcPr>
          <w:p w:rsidR="00025D12" w:rsidRPr="005E1D1B" w:rsidRDefault="00025D12" w:rsidP="00025D12">
            <w:pPr>
              <w:pStyle w:val="a5"/>
              <w:ind w:left="0"/>
              <w:rPr>
                <w:sz w:val="24"/>
                <w:szCs w:val="24"/>
              </w:rPr>
            </w:pPr>
            <w:r>
              <w:rPr>
                <w:sz w:val="24"/>
                <w:szCs w:val="24"/>
              </w:rPr>
              <w:t>Мониторинг</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13</w:t>
            </w:r>
          </w:p>
        </w:tc>
        <w:tc>
          <w:tcPr>
            <w:tcW w:w="3589" w:type="dxa"/>
          </w:tcPr>
          <w:p w:rsidR="00025D12" w:rsidRPr="005E1D1B" w:rsidRDefault="00025D12" w:rsidP="00025D12">
            <w:pPr>
              <w:pStyle w:val="a5"/>
              <w:ind w:left="0"/>
              <w:rPr>
                <w:sz w:val="24"/>
                <w:szCs w:val="24"/>
              </w:rPr>
            </w:pPr>
            <w:r>
              <w:rPr>
                <w:sz w:val="24"/>
                <w:szCs w:val="24"/>
              </w:rPr>
              <w:t>Педагогикалық тренингтер, дискуссиялар, идеялар банкі</w:t>
            </w:r>
          </w:p>
        </w:tc>
        <w:tc>
          <w:tcPr>
            <w:tcW w:w="1770" w:type="dxa"/>
          </w:tcPr>
          <w:p w:rsidR="00025D12" w:rsidRPr="005E1D1B" w:rsidRDefault="00025D12" w:rsidP="00025D12">
            <w:pPr>
              <w:pStyle w:val="a5"/>
              <w:ind w:left="0"/>
              <w:jc w:val="center"/>
              <w:rPr>
                <w:sz w:val="24"/>
                <w:szCs w:val="24"/>
              </w:rPr>
            </w:pPr>
            <w:r>
              <w:rPr>
                <w:sz w:val="24"/>
                <w:szCs w:val="24"/>
              </w:rPr>
              <w:t>Жыл бойы</w:t>
            </w:r>
          </w:p>
        </w:tc>
        <w:tc>
          <w:tcPr>
            <w:tcW w:w="2200" w:type="dxa"/>
          </w:tcPr>
          <w:p w:rsidR="00025D12" w:rsidRPr="005E1D1B" w:rsidRDefault="00025D12" w:rsidP="00025D12">
            <w:pPr>
              <w:pStyle w:val="a5"/>
              <w:ind w:left="0"/>
              <w:rPr>
                <w:sz w:val="24"/>
                <w:szCs w:val="24"/>
              </w:rPr>
            </w:pPr>
            <w:r>
              <w:rPr>
                <w:sz w:val="24"/>
                <w:szCs w:val="24"/>
              </w:rPr>
              <w:t>Мектеп директоры, директордың орынбасары</w:t>
            </w:r>
          </w:p>
        </w:tc>
        <w:tc>
          <w:tcPr>
            <w:tcW w:w="2607" w:type="dxa"/>
          </w:tcPr>
          <w:p w:rsidR="00025D12" w:rsidRPr="005E1D1B" w:rsidRDefault="00025D12" w:rsidP="00025D12">
            <w:pPr>
              <w:pStyle w:val="a5"/>
              <w:ind w:left="0"/>
              <w:rPr>
                <w:sz w:val="24"/>
                <w:szCs w:val="24"/>
              </w:rPr>
            </w:pPr>
            <w:r>
              <w:rPr>
                <w:sz w:val="24"/>
                <w:szCs w:val="24"/>
              </w:rPr>
              <w:t>Идеялар банкі</w:t>
            </w:r>
          </w:p>
        </w:tc>
      </w:tr>
      <w:tr w:rsidR="00025D12" w:rsidTr="00025D12">
        <w:tc>
          <w:tcPr>
            <w:tcW w:w="522" w:type="dxa"/>
          </w:tcPr>
          <w:p w:rsidR="00025D12" w:rsidRPr="00C5073B" w:rsidRDefault="00025D12" w:rsidP="00025D12">
            <w:pPr>
              <w:pStyle w:val="a5"/>
              <w:ind w:left="0"/>
              <w:jc w:val="center"/>
              <w:rPr>
                <w:sz w:val="24"/>
                <w:szCs w:val="24"/>
              </w:rPr>
            </w:pPr>
            <w:r w:rsidRPr="00C5073B">
              <w:rPr>
                <w:sz w:val="24"/>
                <w:szCs w:val="24"/>
              </w:rPr>
              <w:t>14</w:t>
            </w:r>
          </w:p>
        </w:tc>
        <w:tc>
          <w:tcPr>
            <w:tcW w:w="3589" w:type="dxa"/>
          </w:tcPr>
          <w:p w:rsidR="00025D12" w:rsidRPr="005E1D1B" w:rsidRDefault="00025D12" w:rsidP="00025D12">
            <w:pPr>
              <w:pStyle w:val="a5"/>
              <w:ind w:left="0"/>
              <w:rPr>
                <w:sz w:val="24"/>
                <w:szCs w:val="24"/>
              </w:rPr>
            </w:pPr>
            <w:r>
              <w:rPr>
                <w:sz w:val="24"/>
                <w:szCs w:val="24"/>
              </w:rPr>
              <w:t>Ата – аналармен жұмыс: ата – аналармен сұраныстарын сауалнама арқылы анықтау</w:t>
            </w:r>
          </w:p>
        </w:tc>
        <w:tc>
          <w:tcPr>
            <w:tcW w:w="1770" w:type="dxa"/>
          </w:tcPr>
          <w:p w:rsidR="00025D12" w:rsidRPr="005E1D1B" w:rsidRDefault="00025D12" w:rsidP="00025D12">
            <w:pPr>
              <w:pStyle w:val="a5"/>
              <w:ind w:left="0"/>
              <w:jc w:val="center"/>
              <w:rPr>
                <w:sz w:val="24"/>
                <w:szCs w:val="24"/>
              </w:rPr>
            </w:pPr>
            <w:r>
              <w:rPr>
                <w:sz w:val="24"/>
                <w:szCs w:val="24"/>
              </w:rPr>
              <w:t>Қазан - наурыз</w:t>
            </w:r>
          </w:p>
        </w:tc>
        <w:tc>
          <w:tcPr>
            <w:tcW w:w="2200" w:type="dxa"/>
          </w:tcPr>
          <w:p w:rsidR="00025D12" w:rsidRPr="005E1D1B" w:rsidRDefault="00025D12" w:rsidP="00025D12">
            <w:pPr>
              <w:pStyle w:val="a5"/>
              <w:ind w:left="0"/>
              <w:rPr>
                <w:sz w:val="24"/>
                <w:szCs w:val="24"/>
              </w:rPr>
            </w:pPr>
            <w:r>
              <w:rPr>
                <w:sz w:val="24"/>
                <w:szCs w:val="24"/>
              </w:rPr>
              <w:t>Мектеп директордың орынбасары</w:t>
            </w:r>
          </w:p>
        </w:tc>
        <w:tc>
          <w:tcPr>
            <w:tcW w:w="2607" w:type="dxa"/>
          </w:tcPr>
          <w:p w:rsidR="00025D12" w:rsidRPr="005E1D1B" w:rsidRDefault="00025D12" w:rsidP="00025D12">
            <w:pPr>
              <w:pStyle w:val="a5"/>
              <w:ind w:left="0"/>
              <w:rPr>
                <w:sz w:val="24"/>
                <w:szCs w:val="24"/>
              </w:rPr>
            </w:pPr>
            <w:r>
              <w:rPr>
                <w:sz w:val="24"/>
                <w:szCs w:val="24"/>
              </w:rPr>
              <w:t xml:space="preserve">Ата – аналардың ооқушылаының сұраныстарына мониторинг </w:t>
            </w:r>
          </w:p>
        </w:tc>
      </w:tr>
      <w:tr w:rsidR="00025D12" w:rsidRPr="00025D12" w:rsidTr="00025D12">
        <w:tc>
          <w:tcPr>
            <w:tcW w:w="522" w:type="dxa"/>
          </w:tcPr>
          <w:p w:rsidR="00025D12" w:rsidRPr="00C5073B" w:rsidRDefault="00025D12" w:rsidP="00025D12">
            <w:pPr>
              <w:pStyle w:val="a5"/>
              <w:ind w:left="0"/>
              <w:jc w:val="center"/>
              <w:rPr>
                <w:sz w:val="24"/>
                <w:szCs w:val="24"/>
              </w:rPr>
            </w:pPr>
            <w:r w:rsidRPr="00C5073B">
              <w:rPr>
                <w:sz w:val="24"/>
                <w:szCs w:val="24"/>
              </w:rPr>
              <w:t>15</w:t>
            </w:r>
          </w:p>
        </w:tc>
        <w:tc>
          <w:tcPr>
            <w:tcW w:w="3589" w:type="dxa"/>
          </w:tcPr>
          <w:p w:rsidR="00025D12" w:rsidRDefault="00025D12" w:rsidP="00025D12">
            <w:pPr>
              <w:pStyle w:val="a5"/>
              <w:ind w:left="0"/>
              <w:rPr>
                <w:sz w:val="24"/>
                <w:szCs w:val="24"/>
              </w:rPr>
            </w:pPr>
            <w:r>
              <w:rPr>
                <w:sz w:val="24"/>
                <w:szCs w:val="24"/>
              </w:rPr>
              <w:t>Оқушылармен жұмыс:</w:t>
            </w:r>
          </w:p>
          <w:p w:rsidR="00025D12" w:rsidRDefault="00025D12" w:rsidP="00025D12">
            <w:pPr>
              <w:pStyle w:val="a5"/>
              <w:ind w:left="0"/>
              <w:rPr>
                <w:sz w:val="24"/>
                <w:szCs w:val="24"/>
              </w:rPr>
            </w:pPr>
            <w:r>
              <w:rPr>
                <w:sz w:val="24"/>
                <w:szCs w:val="24"/>
              </w:rPr>
              <w:t>-Оқушылардың шығармашылық деңгейін анықтау үшін диагностика;</w:t>
            </w:r>
          </w:p>
          <w:p w:rsidR="00025D12" w:rsidRPr="005E1D1B" w:rsidRDefault="00025D12" w:rsidP="00025D12">
            <w:pPr>
              <w:pStyle w:val="a5"/>
              <w:ind w:left="0"/>
              <w:rPr>
                <w:sz w:val="24"/>
                <w:szCs w:val="24"/>
              </w:rPr>
            </w:pPr>
            <w:r>
              <w:rPr>
                <w:sz w:val="24"/>
                <w:szCs w:val="24"/>
              </w:rPr>
              <w:t>-Сыныптың әлеуметтік картасын жасау</w:t>
            </w:r>
          </w:p>
        </w:tc>
        <w:tc>
          <w:tcPr>
            <w:tcW w:w="1770" w:type="dxa"/>
          </w:tcPr>
          <w:p w:rsidR="00025D12" w:rsidRPr="005E1D1B" w:rsidRDefault="00025D12" w:rsidP="00025D12">
            <w:pPr>
              <w:pStyle w:val="a5"/>
              <w:ind w:left="0"/>
              <w:jc w:val="center"/>
              <w:rPr>
                <w:sz w:val="24"/>
                <w:szCs w:val="24"/>
              </w:rPr>
            </w:pPr>
            <w:r>
              <w:rPr>
                <w:sz w:val="24"/>
                <w:szCs w:val="24"/>
              </w:rPr>
              <w:t>Қыркүйек</w:t>
            </w:r>
          </w:p>
        </w:tc>
        <w:tc>
          <w:tcPr>
            <w:tcW w:w="2200" w:type="dxa"/>
          </w:tcPr>
          <w:p w:rsidR="00025D12" w:rsidRPr="005E1D1B" w:rsidRDefault="00025D12" w:rsidP="00025D12">
            <w:pPr>
              <w:pStyle w:val="a5"/>
              <w:ind w:left="0"/>
              <w:rPr>
                <w:sz w:val="24"/>
                <w:szCs w:val="24"/>
              </w:rPr>
            </w:pPr>
            <w:r>
              <w:rPr>
                <w:sz w:val="24"/>
                <w:szCs w:val="24"/>
              </w:rPr>
              <w:t>Әлеуметтік педагог, психолог</w:t>
            </w:r>
          </w:p>
        </w:tc>
        <w:tc>
          <w:tcPr>
            <w:tcW w:w="2607" w:type="dxa"/>
          </w:tcPr>
          <w:p w:rsidR="00025D12" w:rsidRPr="005E1D1B" w:rsidRDefault="00025D12" w:rsidP="00025D12">
            <w:pPr>
              <w:pStyle w:val="a5"/>
              <w:ind w:left="0"/>
              <w:rPr>
                <w:sz w:val="24"/>
                <w:szCs w:val="24"/>
              </w:rPr>
            </w:pPr>
            <w:r>
              <w:rPr>
                <w:sz w:val="24"/>
                <w:szCs w:val="24"/>
              </w:rPr>
              <w:t>Оқушылардың интилектуалдық деңгейін диагностикасы, класс оқушыларының әлеуметтік картасы</w:t>
            </w:r>
          </w:p>
        </w:tc>
      </w:tr>
    </w:tbl>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Default="00025D12" w:rsidP="00025D12">
      <w:pPr>
        <w:pStyle w:val="a5"/>
        <w:rPr>
          <w:sz w:val="24"/>
          <w:szCs w:val="24"/>
        </w:rPr>
      </w:pPr>
    </w:p>
    <w:p w:rsidR="00025D12" w:rsidRPr="00025D12" w:rsidRDefault="00025D12" w:rsidP="00025D12">
      <w:pPr>
        <w:rPr>
          <w:lang w:val="kk-KZ"/>
        </w:rPr>
      </w:pPr>
    </w:p>
    <w:p w:rsidR="00025D12" w:rsidRPr="00025D12" w:rsidRDefault="00025D12" w:rsidP="00025D12">
      <w:pPr>
        <w:tabs>
          <w:tab w:val="left" w:pos="1995"/>
        </w:tabs>
        <w:rPr>
          <w:lang w:val="kk-KZ"/>
        </w:rPr>
      </w:pPr>
    </w:p>
    <w:p w:rsidR="00025D12" w:rsidRPr="00025D12" w:rsidRDefault="00025D12" w:rsidP="00025D12">
      <w:pPr>
        <w:tabs>
          <w:tab w:val="left" w:pos="1995"/>
        </w:tabs>
        <w:rPr>
          <w:sz w:val="24"/>
          <w:szCs w:val="24"/>
          <w:lang w:val="kk-KZ"/>
        </w:rPr>
      </w:pPr>
      <w:r w:rsidRPr="00025D12">
        <w:rPr>
          <w:sz w:val="24"/>
          <w:szCs w:val="24"/>
          <w:lang w:val="kk-KZ"/>
        </w:rPr>
        <w:t xml:space="preserve">         </w:t>
      </w:r>
    </w:p>
    <w:p w:rsidR="00025D12" w:rsidRPr="00025D12" w:rsidRDefault="00025D12" w:rsidP="00025D12">
      <w:pPr>
        <w:tabs>
          <w:tab w:val="left" w:pos="1995"/>
        </w:tabs>
        <w:rPr>
          <w:sz w:val="24"/>
          <w:szCs w:val="24"/>
          <w:lang w:val="kk-KZ"/>
        </w:rPr>
      </w:pPr>
      <w:r w:rsidRPr="00025D12">
        <w:rPr>
          <w:sz w:val="24"/>
          <w:szCs w:val="24"/>
          <w:lang w:val="kk-KZ"/>
        </w:rPr>
        <w:t xml:space="preserve">   Оқыту мен оқу әдістерін жетілдіру. Бағалау тәсілдерін дамыту. Оқушылардың жекелей дамуына ықпал ету. Жаңартылған білім беру бағдарламасы бойынша жұмыс істейтін мұғалімдер үшін семинарлармен оқулар ұйымдастыру.</w:t>
      </w:r>
    </w:p>
    <w:tbl>
      <w:tblPr>
        <w:tblStyle w:val="a6"/>
        <w:tblW w:w="10349" w:type="dxa"/>
        <w:tblInd w:w="-743" w:type="dxa"/>
        <w:tblLook w:val="04A0"/>
      </w:tblPr>
      <w:tblGrid>
        <w:gridCol w:w="532"/>
        <w:gridCol w:w="3438"/>
        <w:gridCol w:w="1896"/>
        <w:gridCol w:w="1913"/>
        <w:gridCol w:w="2570"/>
      </w:tblGrid>
      <w:tr w:rsidR="00025D12" w:rsidTr="00025D12">
        <w:tc>
          <w:tcPr>
            <w:tcW w:w="532" w:type="dxa"/>
          </w:tcPr>
          <w:p w:rsidR="00025D12" w:rsidRPr="00232039" w:rsidRDefault="00025D12" w:rsidP="00025D12">
            <w:pPr>
              <w:tabs>
                <w:tab w:val="left" w:pos="1995"/>
              </w:tabs>
              <w:jc w:val="center"/>
              <w:rPr>
                <w:b/>
                <w:sz w:val="24"/>
                <w:szCs w:val="24"/>
              </w:rPr>
            </w:pPr>
            <w:r w:rsidRPr="00232039">
              <w:rPr>
                <w:b/>
                <w:sz w:val="24"/>
                <w:szCs w:val="24"/>
              </w:rPr>
              <w:t>№</w:t>
            </w:r>
          </w:p>
        </w:tc>
        <w:tc>
          <w:tcPr>
            <w:tcW w:w="3438" w:type="dxa"/>
          </w:tcPr>
          <w:p w:rsidR="00025D12" w:rsidRPr="00232039" w:rsidRDefault="00025D12" w:rsidP="00025D12">
            <w:pPr>
              <w:tabs>
                <w:tab w:val="left" w:pos="1995"/>
              </w:tabs>
              <w:jc w:val="center"/>
              <w:rPr>
                <w:b/>
                <w:sz w:val="24"/>
                <w:szCs w:val="24"/>
              </w:rPr>
            </w:pPr>
            <w:r w:rsidRPr="00232039">
              <w:rPr>
                <w:b/>
                <w:sz w:val="24"/>
                <w:szCs w:val="24"/>
              </w:rPr>
              <w:t>Іс – шаралар</w:t>
            </w:r>
          </w:p>
        </w:tc>
        <w:tc>
          <w:tcPr>
            <w:tcW w:w="1896" w:type="dxa"/>
          </w:tcPr>
          <w:p w:rsidR="00025D12" w:rsidRPr="00232039" w:rsidRDefault="00025D12" w:rsidP="00025D12">
            <w:pPr>
              <w:tabs>
                <w:tab w:val="left" w:pos="1995"/>
              </w:tabs>
              <w:jc w:val="center"/>
              <w:rPr>
                <w:b/>
                <w:sz w:val="24"/>
                <w:szCs w:val="24"/>
              </w:rPr>
            </w:pPr>
            <w:r w:rsidRPr="00232039">
              <w:rPr>
                <w:b/>
                <w:sz w:val="24"/>
                <w:szCs w:val="24"/>
              </w:rPr>
              <w:t>Мерзімі</w:t>
            </w:r>
          </w:p>
        </w:tc>
        <w:tc>
          <w:tcPr>
            <w:tcW w:w="1913" w:type="dxa"/>
          </w:tcPr>
          <w:p w:rsidR="00025D12" w:rsidRPr="00232039" w:rsidRDefault="00025D12" w:rsidP="00025D12">
            <w:pPr>
              <w:tabs>
                <w:tab w:val="left" w:pos="1995"/>
              </w:tabs>
              <w:jc w:val="center"/>
              <w:rPr>
                <w:b/>
                <w:sz w:val="24"/>
                <w:szCs w:val="24"/>
              </w:rPr>
            </w:pPr>
            <w:r w:rsidRPr="00232039">
              <w:rPr>
                <w:b/>
                <w:sz w:val="24"/>
                <w:szCs w:val="24"/>
              </w:rPr>
              <w:t>Жауаптылар</w:t>
            </w:r>
          </w:p>
        </w:tc>
        <w:tc>
          <w:tcPr>
            <w:tcW w:w="2570" w:type="dxa"/>
          </w:tcPr>
          <w:p w:rsidR="00025D12" w:rsidRPr="00232039" w:rsidRDefault="00025D12" w:rsidP="00025D12">
            <w:pPr>
              <w:tabs>
                <w:tab w:val="left" w:pos="1995"/>
              </w:tabs>
              <w:jc w:val="center"/>
              <w:rPr>
                <w:b/>
                <w:sz w:val="24"/>
                <w:szCs w:val="24"/>
              </w:rPr>
            </w:pPr>
            <w:r w:rsidRPr="00232039">
              <w:rPr>
                <w:b/>
                <w:sz w:val="24"/>
                <w:szCs w:val="24"/>
              </w:rPr>
              <w:t>Күтілетін нәтиже</w:t>
            </w:r>
          </w:p>
        </w:tc>
      </w:tr>
      <w:tr w:rsidR="00025D12" w:rsidTr="00025D12">
        <w:tc>
          <w:tcPr>
            <w:tcW w:w="532" w:type="dxa"/>
          </w:tcPr>
          <w:p w:rsidR="00025D12" w:rsidRDefault="00025D12" w:rsidP="00025D12">
            <w:pPr>
              <w:tabs>
                <w:tab w:val="left" w:pos="1995"/>
              </w:tabs>
              <w:jc w:val="center"/>
              <w:rPr>
                <w:sz w:val="24"/>
                <w:szCs w:val="24"/>
              </w:rPr>
            </w:pPr>
            <w:r>
              <w:rPr>
                <w:sz w:val="24"/>
                <w:szCs w:val="24"/>
              </w:rPr>
              <w:t>1</w:t>
            </w:r>
          </w:p>
        </w:tc>
        <w:tc>
          <w:tcPr>
            <w:tcW w:w="3438" w:type="dxa"/>
          </w:tcPr>
          <w:p w:rsidR="00025D12" w:rsidRDefault="00025D12" w:rsidP="00025D12">
            <w:pPr>
              <w:tabs>
                <w:tab w:val="left" w:pos="1995"/>
              </w:tabs>
              <w:rPr>
                <w:sz w:val="24"/>
                <w:szCs w:val="24"/>
              </w:rPr>
            </w:pPr>
            <w:r>
              <w:rPr>
                <w:sz w:val="24"/>
                <w:szCs w:val="24"/>
              </w:rPr>
              <w:t>Бейіндік сыныптарға арналған бағдарламалар жинағы</w:t>
            </w:r>
          </w:p>
        </w:tc>
        <w:tc>
          <w:tcPr>
            <w:tcW w:w="1896" w:type="dxa"/>
          </w:tcPr>
          <w:p w:rsidR="00025D12" w:rsidRDefault="00025D12" w:rsidP="00025D12">
            <w:pPr>
              <w:tabs>
                <w:tab w:val="left" w:pos="1995"/>
              </w:tabs>
              <w:jc w:val="center"/>
              <w:rPr>
                <w:sz w:val="24"/>
                <w:szCs w:val="24"/>
              </w:rPr>
            </w:pPr>
            <w:r>
              <w:rPr>
                <w:sz w:val="24"/>
                <w:szCs w:val="24"/>
              </w:rPr>
              <w:t>2021 – 2022, 2022 – 2023</w:t>
            </w:r>
          </w:p>
        </w:tc>
        <w:tc>
          <w:tcPr>
            <w:tcW w:w="1913" w:type="dxa"/>
          </w:tcPr>
          <w:p w:rsidR="00025D12" w:rsidRDefault="00025D12" w:rsidP="00025D12">
            <w:pPr>
              <w:tabs>
                <w:tab w:val="left" w:pos="1995"/>
              </w:tabs>
              <w:rPr>
                <w:sz w:val="24"/>
                <w:szCs w:val="24"/>
              </w:rPr>
            </w:pPr>
            <w:r>
              <w:rPr>
                <w:sz w:val="24"/>
                <w:szCs w:val="24"/>
              </w:rPr>
              <w:t>ДОІЖО</w:t>
            </w:r>
          </w:p>
        </w:tc>
        <w:tc>
          <w:tcPr>
            <w:tcW w:w="2570" w:type="dxa"/>
          </w:tcPr>
          <w:p w:rsidR="00025D12" w:rsidRDefault="00025D12" w:rsidP="00025D12">
            <w:pPr>
              <w:tabs>
                <w:tab w:val="left" w:pos="1995"/>
              </w:tabs>
              <w:rPr>
                <w:sz w:val="24"/>
                <w:szCs w:val="24"/>
              </w:rPr>
            </w:pPr>
            <w:r>
              <w:rPr>
                <w:sz w:val="24"/>
                <w:szCs w:val="24"/>
              </w:rPr>
              <w:t>Бағдарламалар жинағы</w:t>
            </w:r>
          </w:p>
        </w:tc>
      </w:tr>
      <w:tr w:rsidR="00025D12" w:rsidTr="00025D12">
        <w:tc>
          <w:tcPr>
            <w:tcW w:w="532" w:type="dxa"/>
          </w:tcPr>
          <w:p w:rsidR="00025D12" w:rsidRDefault="00025D12" w:rsidP="00025D12">
            <w:pPr>
              <w:tabs>
                <w:tab w:val="left" w:pos="1995"/>
              </w:tabs>
              <w:jc w:val="center"/>
              <w:rPr>
                <w:sz w:val="24"/>
                <w:szCs w:val="24"/>
              </w:rPr>
            </w:pPr>
            <w:r>
              <w:rPr>
                <w:sz w:val="24"/>
                <w:szCs w:val="24"/>
              </w:rPr>
              <w:t>2</w:t>
            </w:r>
          </w:p>
        </w:tc>
        <w:tc>
          <w:tcPr>
            <w:tcW w:w="3438" w:type="dxa"/>
          </w:tcPr>
          <w:p w:rsidR="00025D12" w:rsidRDefault="00025D12" w:rsidP="00025D12">
            <w:pPr>
              <w:tabs>
                <w:tab w:val="left" w:pos="1995"/>
              </w:tabs>
              <w:rPr>
                <w:sz w:val="24"/>
                <w:szCs w:val="24"/>
              </w:rPr>
            </w:pPr>
            <w:r>
              <w:rPr>
                <w:sz w:val="24"/>
                <w:szCs w:val="24"/>
              </w:rPr>
              <w:t>Мұғалімдерді курстарға жіберу</w:t>
            </w:r>
          </w:p>
        </w:tc>
        <w:tc>
          <w:tcPr>
            <w:tcW w:w="1896" w:type="dxa"/>
          </w:tcPr>
          <w:p w:rsidR="00025D12" w:rsidRDefault="00025D12" w:rsidP="00025D12">
            <w:pPr>
              <w:tabs>
                <w:tab w:val="left" w:pos="1995"/>
              </w:tabs>
              <w:jc w:val="center"/>
              <w:rPr>
                <w:sz w:val="24"/>
                <w:szCs w:val="24"/>
              </w:rPr>
            </w:pPr>
            <w:r>
              <w:rPr>
                <w:sz w:val="24"/>
                <w:szCs w:val="24"/>
              </w:rPr>
              <w:t>2021 – 2022</w:t>
            </w:r>
          </w:p>
        </w:tc>
        <w:tc>
          <w:tcPr>
            <w:tcW w:w="1913" w:type="dxa"/>
          </w:tcPr>
          <w:p w:rsidR="00025D12" w:rsidRDefault="00025D12" w:rsidP="00025D12">
            <w:pPr>
              <w:tabs>
                <w:tab w:val="left" w:pos="1995"/>
              </w:tabs>
              <w:rPr>
                <w:sz w:val="24"/>
                <w:szCs w:val="24"/>
              </w:rPr>
            </w:pPr>
            <w:r>
              <w:rPr>
                <w:sz w:val="24"/>
                <w:szCs w:val="24"/>
              </w:rPr>
              <w:t>Пән мұғалімдері</w:t>
            </w:r>
          </w:p>
        </w:tc>
        <w:tc>
          <w:tcPr>
            <w:tcW w:w="2570" w:type="dxa"/>
          </w:tcPr>
          <w:p w:rsidR="00025D12" w:rsidRDefault="00025D12" w:rsidP="00025D12">
            <w:pPr>
              <w:tabs>
                <w:tab w:val="left" w:pos="1995"/>
              </w:tabs>
              <w:rPr>
                <w:sz w:val="24"/>
                <w:szCs w:val="24"/>
              </w:rPr>
            </w:pPr>
            <w:r>
              <w:rPr>
                <w:sz w:val="24"/>
                <w:szCs w:val="24"/>
              </w:rPr>
              <w:t>Оқушылардың диагностикасы</w:t>
            </w:r>
          </w:p>
        </w:tc>
      </w:tr>
      <w:tr w:rsidR="00025D12" w:rsidTr="00025D12">
        <w:tc>
          <w:tcPr>
            <w:tcW w:w="532" w:type="dxa"/>
          </w:tcPr>
          <w:p w:rsidR="00025D12" w:rsidRDefault="00025D12" w:rsidP="00025D12">
            <w:pPr>
              <w:tabs>
                <w:tab w:val="left" w:pos="1995"/>
              </w:tabs>
              <w:jc w:val="center"/>
              <w:rPr>
                <w:sz w:val="24"/>
                <w:szCs w:val="24"/>
              </w:rPr>
            </w:pPr>
            <w:r>
              <w:rPr>
                <w:sz w:val="24"/>
                <w:szCs w:val="24"/>
              </w:rPr>
              <w:t>3</w:t>
            </w:r>
          </w:p>
        </w:tc>
        <w:tc>
          <w:tcPr>
            <w:tcW w:w="3438" w:type="dxa"/>
          </w:tcPr>
          <w:p w:rsidR="00025D12" w:rsidRPr="00025D12" w:rsidRDefault="00025D12" w:rsidP="00025D12">
            <w:pPr>
              <w:tabs>
                <w:tab w:val="left" w:pos="1995"/>
              </w:tabs>
              <w:rPr>
                <w:sz w:val="24"/>
                <w:szCs w:val="24"/>
                <w:lang w:val="ru-RU"/>
              </w:rPr>
            </w:pPr>
            <w:r w:rsidRPr="00025D12">
              <w:rPr>
                <w:sz w:val="24"/>
                <w:szCs w:val="24"/>
                <w:lang w:val="ru-RU"/>
              </w:rPr>
              <w:t>Оқушылардың даму процестерінің диагностикасын жүргізу, интеллектуалдық ойындар</w:t>
            </w:r>
          </w:p>
        </w:tc>
        <w:tc>
          <w:tcPr>
            <w:tcW w:w="1896" w:type="dxa"/>
          </w:tcPr>
          <w:p w:rsidR="00025D12" w:rsidRDefault="00025D12" w:rsidP="00025D12">
            <w:pPr>
              <w:tabs>
                <w:tab w:val="left" w:pos="1995"/>
              </w:tabs>
              <w:jc w:val="center"/>
              <w:rPr>
                <w:sz w:val="24"/>
                <w:szCs w:val="24"/>
              </w:rPr>
            </w:pPr>
            <w:r>
              <w:rPr>
                <w:sz w:val="24"/>
                <w:szCs w:val="24"/>
              </w:rPr>
              <w:t>2021 – 2022</w:t>
            </w:r>
          </w:p>
        </w:tc>
        <w:tc>
          <w:tcPr>
            <w:tcW w:w="1913" w:type="dxa"/>
          </w:tcPr>
          <w:p w:rsidR="00025D12" w:rsidRDefault="00025D12" w:rsidP="00025D12">
            <w:pPr>
              <w:tabs>
                <w:tab w:val="left" w:pos="1995"/>
              </w:tabs>
              <w:rPr>
                <w:sz w:val="24"/>
                <w:szCs w:val="24"/>
              </w:rPr>
            </w:pPr>
            <w:r>
              <w:rPr>
                <w:sz w:val="24"/>
                <w:szCs w:val="24"/>
              </w:rPr>
              <w:t>ДОІЖО,ДТІЖО</w:t>
            </w:r>
          </w:p>
        </w:tc>
        <w:tc>
          <w:tcPr>
            <w:tcW w:w="2570" w:type="dxa"/>
          </w:tcPr>
          <w:p w:rsidR="00025D12" w:rsidRDefault="00025D12" w:rsidP="00025D12">
            <w:pPr>
              <w:tabs>
                <w:tab w:val="left" w:pos="1995"/>
              </w:tabs>
              <w:rPr>
                <w:sz w:val="24"/>
                <w:szCs w:val="24"/>
              </w:rPr>
            </w:pPr>
          </w:p>
        </w:tc>
      </w:tr>
      <w:tr w:rsidR="00025D12" w:rsidTr="00025D12">
        <w:tc>
          <w:tcPr>
            <w:tcW w:w="532" w:type="dxa"/>
          </w:tcPr>
          <w:p w:rsidR="00025D12" w:rsidRDefault="00025D12" w:rsidP="00025D12">
            <w:pPr>
              <w:tabs>
                <w:tab w:val="left" w:pos="1995"/>
              </w:tabs>
              <w:jc w:val="center"/>
              <w:rPr>
                <w:sz w:val="24"/>
                <w:szCs w:val="24"/>
              </w:rPr>
            </w:pPr>
            <w:r>
              <w:rPr>
                <w:sz w:val="24"/>
                <w:szCs w:val="24"/>
              </w:rPr>
              <w:t>4</w:t>
            </w:r>
          </w:p>
        </w:tc>
        <w:tc>
          <w:tcPr>
            <w:tcW w:w="3438" w:type="dxa"/>
          </w:tcPr>
          <w:p w:rsidR="00025D12" w:rsidRDefault="00025D12" w:rsidP="00025D12">
            <w:pPr>
              <w:tabs>
                <w:tab w:val="left" w:pos="1995"/>
              </w:tabs>
              <w:rPr>
                <w:sz w:val="24"/>
                <w:szCs w:val="24"/>
              </w:rPr>
            </w:pPr>
            <w:r>
              <w:rPr>
                <w:sz w:val="24"/>
                <w:szCs w:val="24"/>
              </w:rPr>
              <w:t>Ақпараттық технология мүмкіндіктерін қолдану әр пән сабағына интернет мүмкіндігін қолдану</w:t>
            </w:r>
          </w:p>
        </w:tc>
        <w:tc>
          <w:tcPr>
            <w:tcW w:w="1896" w:type="dxa"/>
          </w:tcPr>
          <w:p w:rsidR="00025D12" w:rsidRDefault="00025D12" w:rsidP="00025D12">
            <w:pPr>
              <w:tabs>
                <w:tab w:val="left" w:pos="1995"/>
              </w:tabs>
              <w:jc w:val="center"/>
              <w:rPr>
                <w:sz w:val="24"/>
                <w:szCs w:val="24"/>
              </w:rPr>
            </w:pPr>
            <w:r>
              <w:rPr>
                <w:sz w:val="24"/>
                <w:szCs w:val="24"/>
              </w:rPr>
              <w:t>Үнемі</w:t>
            </w:r>
          </w:p>
        </w:tc>
        <w:tc>
          <w:tcPr>
            <w:tcW w:w="1913" w:type="dxa"/>
          </w:tcPr>
          <w:p w:rsidR="00025D12" w:rsidRDefault="00025D12" w:rsidP="00025D12">
            <w:r w:rsidRPr="008D6F1A">
              <w:rPr>
                <w:sz w:val="24"/>
                <w:szCs w:val="24"/>
              </w:rPr>
              <w:t>ДОІЖО</w:t>
            </w:r>
          </w:p>
        </w:tc>
        <w:tc>
          <w:tcPr>
            <w:tcW w:w="2570" w:type="dxa"/>
          </w:tcPr>
          <w:p w:rsidR="00025D12" w:rsidRDefault="00025D12" w:rsidP="00025D12">
            <w:pPr>
              <w:tabs>
                <w:tab w:val="left" w:pos="1995"/>
              </w:tabs>
              <w:rPr>
                <w:sz w:val="24"/>
                <w:szCs w:val="24"/>
              </w:rPr>
            </w:pPr>
            <w:r>
              <w:rPr>
                <w:sz w:val="24"/>
                <w:szCs w:val="24"/>
              </w:rPr>
              <w:t>Ақпараттандыру кеңестігінің модельі</w:t>
            </w:r>
          </w:p>
        </w:tc>
      </w:tr>
      <w:tr w:rsidR="00025D12" w:rsidTr="00025D12">
        <w:tc>
          <w:tcPr>
            <w:tcW w:w="532" w:type="dxa"/>
          </w:tcPr>
          <w:p w:rsidR="00025D12" w:rsidRDefault="00025D12" w:rsidP="00025D12">
            <w:pPr>
              <w:tabs>
                <w:tab w:val="left" w:pos="1995"/>
              </w:tabs>
              <w:jc w:val="center"/>
              <w:rPr>
                <w:sz w:val="24"/>
                <w:szCs w:val="24"/>
              </w:rPr>
            </w:pPr>
            <w:r>
              <w:rPr>
                <w:sz w:val="24"/>
                <w:szCs w:val="24"/>
              </w:rPr>
              <w:t>5</w:t>
            </w:r>
          </w:p>
        </w:tc>
        <w:tc>
          <w:tcPr>
            <w:tcW w:w="3438" w:type="dxa"/>
          </w:tcPr>
          <w:p w:rsidR="00025D12" w:rsidRDefault="00025D12" w:rsidP="00025D12">
            <w:pPr>
              <w:tabs>
                <w:tab w:val="left" w:pos="1995"/>
              </w:tabs>
              <w:rPr>
                <w:sz w:val="24"/>
                <w:szCs w:val="24"/>
              </w:rPr>
            </w:pPr>
            <w:r>
              <w:rPr>
                <w:sz w:val="24"/>
                <w:szCs w:val="24"/>
              </w:rPr>
              <w:t>Жас мамандарға тәлімгерлер жұмысын ұйымдастыру</w:t>
            </w:r>
          </w:p>
        </w:tc>
        <w:tc>
          <w:tcPr>
            <w:tcW w:w="1896" w:type="dxa"/>
          </w:tcPr>
          <w:p w:rsidR="00025D12" w:rsidRDefault="00025D12" w:rsidP="00025D12">
            <w:pPr>
              <w:tabs>
                <w:tab w:val="left" w:pos="1995"/>
              </w:tabs>
              <w:jc w:val="center"/>
              <w:rPr>
                <w:sz w:val="24"/>
                <w:szCs w:val="24"/>
              </w:rPr>
            </w:pPr>
            <w:r>
              <w:rPr>
                <w:sz w:val="24"/>
                <w:szCs w:val="24"/>
              </w:rPr>
              <w:t>Үнемі</w:t>
            </w:r>
          </w:p>
        </w:tc>
        <w:tc>
          <w:tcPr>
            <w:tcW w:w="1913" w:type="dxa"/>
          </w:tcPr>
          <w:p w:rsidR="00025D12" w:rsidRDefault="00025D12" w:rsidP="00025D12">
            <w:r w:rsidRPr="008D6F1A">
              <w:rPr>
                <w:sz w:val="24"/>
                <w:szCs w:val="24"/>
              </w:rPr>
              <w:t>ДОІЖО,ДТІЖО</w:t>
            </w:r>
          </w:p>
        </w:tc>
        <w:tc>
          <w:tcPr>
            <w:tcW w:w="2570" w:type="dxa"/>
          </w:tcPr>
          <w:p w:rsidR="00025D12" w:rsidRDefault="00025D12" w:rsidP="00025D12">
            <w:pPr>
              <w:tabs>
                <w:tab w:val="left" w:pos="1995"/>
              </w:tabs>
              <w:rPr>
                <w:sz w:val="24"/>
                <w:szCs w:val="24"/>
              </w:rPr>
            </w:pPr>
            <w:r>
              <w:rPr>
                <w:sz w:val="24"/>
                <w:szCs w:val="24"/>
              </w:rPr>
              <w:t xml:space="preserve">Жоспар </w:t>
            </w:r>
          </w:p>
        </w:tc>
      </w:tr>
      <w:tr w:rsidR="00025D12" w:rsidRPr="00025D12" w:rsidTr="00025D12">
        <w:tc>
          <w:tcPr>
            <w:tcW w:w="532" w:type="dxa"/>
          </w:tcPr>
          <w:p w:rsidR="00025D12" w:rsidRDefault="00025D12" w:rsidP="00025D12">
            <w:pPr>
              <w:tabs>
                <w:tab w:val="left" w:pos="1995"/>
              </w:tabs>
              <w:jc w:val="center"/>
              <w:rPr>
                <w:sz w:val="24"/>
                <w:szCs w:val="24"/>
              </w:rPr>
            </w:pPr>
            <w:r>
              <w:rPr>
                <w:sz w:val="24"/>
                <w:szCs w:val="24"/>
              </w:rPr>
              <w:t>6</w:t>
            </w:r>
          </w:p>
        </w:tc>
        <w:tc>
          <w:tcPr>
            <w:tcW w:w="3438" w:type="dxa"/>
          </w:tcPr>
          <w:p w:rsidR="00025D12" w:rsidRDefault="00025D12" w:rsidP="00025D12">
            <w:pPr>
              <w:tabs>
                <w:tab w:val="left" w:pos="1995"/>
              </w:tabs>
              <w:rPr>
                <w:sz w:val="24"/>
                <w:szCs w:val="24"/>
              </w:rPr>
            </w:pPr>
            <w:r>
              <w:rPr>
                <w:sz w:val="24"/>
                <w:szCs w:val="24"/>
              </w:rPr>
              <w:t>Шығармашылық деңгейі жоғары оқушыларды олимпиадаларға, сайыстарға, ғылыми жобалар қорғауға, интеллектуалды ойындарға қатыстыру</w:t>
            </w:r>
          </w:p>
        </w:tc>
        <w:tc>
          <w:tcPr>
            <w:tcW w:w="1896" w:type="dxa"/>
          </w:tcPr>
          <w:p w:rsidR="00025D12" w:rsidRDefault="00025D12" w:rsidP="00025D12">
            <w:pPr>
              <w:tabs>
                <w:tab w:val="left" w:pos="1995"/>
              </w:tabs>
              <w:jc w:val="center"/>
              <w:rPr>
                <w:sz w:val="24"/>
                <w:szCs w:val="24"/>
              </w:rPr>
            </w:pPr>
            <w:r>
              <w:rPr>
                <w:sz w:val="24"/>
                <w:szCs w:val="24"/>
              </w:rPr>
              <w:t>Жыл бойы</w:t>
            </w:r>
          </w:p>
        </w:tc>
        <w:tc>
          <w:tcPr>
            <w:tcW w:w="1913" w:type="dxa"/>
          </w:tcPr>
          <w:p w:rsidR="00025D12" w:rsidRDefault="00025D12" w:rsidP="00025D12">
            <w:r w:rsidRPr="008D6F1A">
              <w:rPr>
                <w:sz w:val="24"/>
                <w:szCs w:val="24"/>
              </w:rPr>
              <w:t>ДОІЖО,ДТІЖО</w:t>
            </w:r>
          </w:p>
        </w:tc>
        <w:tc>
          <w:tcPr>
            <w:tcW w:w="2570" w:type="dxa"/>
          </w:tcPr>
          <w:p w:rsidR="00025D12" w:rsidRDefault="00025D12" w:rsidP="00025D12">
            <w:pPr>
              <w:tabs>
                <w:tab w:val="left" w:pos="1995"/>
              </w:tabs>
              <w:rPr>
                <w:sz w:val="24"/>
                <w:szCs w:val="24"/>
              </w:rPr>
            </w:pPr>
            <w:r>
              <w:rPr>
                <w:sz w:val="24"/>
                <w:szCs w:val="24"/>
              </w:rPr>
              <w:t>олимпиадаларда, сайыстарда, ғылыми жобалар қорғауда, интеллектуалды ойындарда жүлделі орындарды иелеу</w:t>
            </w:r>
          </w:p>
        </w:tc>
      </w:tr>
      <w:tr w:rsidR="00025D12" w:rsidRPr="00025D12" w:rsidTr="00025D12">
        <w:tc>
          <w:tcPr>
            <w:tcW w:w="532" w:type="dxa"/>
          </w:tcPr>
          <w:p w:rsidR="00025D12" w:rsidRDefault="00025D12" w:rsidP="00025D12">
            <w:pPr>
              <w:tabs>
                <w:tab w:val="left" w:pos="1995"/>
              </w:tabs>
              <w:jc w:val="center"/>
              <w:rPr>
                <w:sz w:val="24"/>
                <w:szCs w:val="24"/>
              </w:rPr>
            </w:pPr>
            <w:r>
              <w:rPr>
                <w:sz w:val="24"/>
                <w:szCs w:val="24"/>
              </w:rPr>
              <w:t>7</w:t>
            </w:r>
          </w:p>
        </w:tc>
        <w:tc>
          <w:tcPr>
            <w:tcW w:w="3438" w:type="dxa"/>
          </w:tcPr>
          <w:p w:rsidR="00025D12" w:rsidRDefault="00025D12" w:rsidP="00025D12">
            <w:pPr>
              <w:tabs>
                <w:tab w:val="left" w:pos="1995"/>
              </w:tabs>
              <w:rPr>
                <w:sz w:val="24"/>
                <w:szCs w:val="24"/>
              </w:rPr>
            </w:pPr>
            <w:r>
              <w:rPr>
                <w:sz w:val="24"/>
                <w:szCs w:val="24"/>
              </w:rPr>
              <w:t>Ақпараттық технология мүмкіндіктерін қолдану. Мектептің ақпараттандыру кеңестігін құрастыру</w:t>
            </w:r>
          </w:p>
        </w:tc>
        <w:tc>
          <w:tcPr>
            <w:tcW w:w="1896" w:type="dxa"/>
          </w:tcPr>
          <w:p w:rsidR="00025D12" w:rsidRDefault="00025D12" w:rsidP="00025D12">
            <w:pPr>
              <w:tabs>
                <w:tab w:val="left" w:pos="1995"/>
              </w:tabs>
              <w:jc w:val="center"/>
              <w:rPr>
                <w:sz w:val="24"/>
                <w:szCs w:val="24"/>
              </w:rPr>
            </w:pPr>
            <w:r>
              <w:rPr>
                <w:sz w:val="24"/>
                <w:szCs w:val="24"/>
              </w:rPr>
              <w:t>Жыл бойы</w:t>
            </w:r>
          </w:p>
        </w:tc>
        <w:tc>
          <w:tcPr>
            <w:tcW w:w="1913" w:type="dxa"/>
          </w:tcPr>
          <w:p w:rsidR="00025D12" w:rsidRDefault="00025D12" w:rsidP="00025D12">
            <w:r w:rsidRPr="008D6F1A">
              <w:rPr>
                <w:sz w:val="24"/>
                <w:szCs w:val="24"/>
              </w:rPr>
              <w:t>ДОІЖО,ДТІЖО</w:t>
            </w:r>
          </w:p>
        </w:tc>
        <w:tc>
          <w:tcPr>
            <w:tcW w:w="2570" w:type="dxa"/>
          </w:tcPr>
          <w:p w:rsidR="00025D12" w:rsidRDefault="00025D12" w:rsidP="00025D12">
            <w:pPr>
              <w:tabs>
                <w:tab w:val="left" w:pos="1995"/>
              </w:tabs>
              <w:rPr>
                <w:sz w:val="24"/>
                <w:szCs w:val="24"/>
              </w:rPr>
            </w:pPr>
            <w:r>
              <w:rPr>
                <w:sz w:val="24"/>
                <w:szCs w:val="24"/>
              </w:rPr>
              <w:t>Біліктілікті арттыру. Ақпараттандыру кеңестігінің модельі</w:t>
            </w:r>
          </w:p>
        </w:tc>
      </w:tr>
      <w:tr w:rsidR="00025D12" w:rsidTr="00025D12">
        <w:tc>
          <w:tcPr>
            <w:tcW w:w="532" w:type="dxa"/>
          </w:tcPr>
          <w:p w:rsidR="00025D12" w:rsidRDefault="00025D12" w:rsidP="00025D12">
            <w:pPr>
              <w:tabs>
                <w:tab w:val="left" w:pos="1995"/>
              </w:tabs>
              <w:jc w:val="center"/>
              <w:rPr>
                <w:sz w:val="24"/>
                <w:szCs w:val="24"/>
              </w:rPr>
            </w:pPr>
            <w:r>
              <w:rPr>
                <w:sz w:val="24"/>
                <w:szCs w:val="24"/>
              </w:rPr>
              <w:t>8</w:t>
            </w:r>
          </w:p>
        </w:tc>
        <w:tc>
          <w:tcPr>
            <w:tcW w:w="3438" w:type="dxa"/>
          </w:tcPr>
          <w:p w:rsidR="00025D12" w:rsidRDefault="00025D12" w:rsidP="00025D12">
            <w:pPr>
              <w:tabs>
                <w:tab w:val="left" w:pos="1995"/>
              </w:tabs>
              <w:rPr>
                <w:sz w:val="24"/>
                <w:szCs w:val="24"/>
              </w:rPr>
            </w:pPr>
            <w:r>
              <w:rPr>
                <w:sz w:val="24"/>
                <w:szCs w:val="24"/>
              </w:rPr>
              <w:t xml:space="preserve">Мектептің әдістемелік </w:t>
            </w:r>
            <w:r>
              <w:rPr>
                <w:sz w:val="24"/>
                <w:szCs w:val="24"/>
              </w:rPr>
              <w:lastRenderedPageBreak/>
              <w:t>жұмысын ұйымдастыру</w:t>
            </w:r>
          </w:p>
        </w:tc>
        <w:tc>
          <w:tcPr>
            <w:tcW w:w="1896" w:type="dxa"/>
          </w:tcPr>
          <w:p w:rsidR="00025D12" w:rsidRDefault="00025D12" w:rsidP="00025D12">
            <w:pPr>
              <w:tabs>
                <w:tab w:val="left" w:pos="1995"/>
              </w:tabs>
              <w:jc w:val="center"/>
              <w:rPr>
                <w:sz w:val="24"/>
                <w:szCs w:val="24"/>
              </w:rPr>
            </w:pPr>
            <w:r>
              <w:rPr>
                <w:sz w:val="24"/>
                <w:szCs w:val="24"/>
              </w:rPr>
              <w:lastRenderedPageBreak/>
              <w:t>Үнемі</w:t>
            </w:r>
          </w:p>
        </w:tc>
        <w:tc>
          <w:tcPr>
            <w:tcW w:w="1913" w:type="dxa"/>
          </w:tcPr>
          <w:p w:rsidR="00025D12" w:rsidRDefault="00025D12" w:rsidP="00025D12">
            <w:r w:rsidRPr="008D6F1A">
              <w:rPr>
                <w:sz w:val="24"/>
                <w:szCs w:val="24"/>
              </w:rPr>
              <w:t>ДОІЖО</w:t>
            </w:r>
          </w:p>
        </w:tc>
        <w:tc>
          <w:tcPr>
            <w:tcW w:w="2570" w:type="dxa"/>
          </w:tcPr>
          <w:p w:rsidR="00025D12" w:rsidRDefault="00025D12" w:rsidP="00025D12">
            <w:pPr>
              <w:tabs>
                <w:tab w:val="left" w:pos="1995"/>
              </w:tabs>
              <w:rPr>
                <w:sz w:val="24"/>
                <w:szCs w:val="24"/>
              </w:rPr>
            </w:pPr>
          </w:p>
        </w:tc>
      </w:tr>
      <w:tr w:rsidR="00025D12" w:rsidTr="00025D12">
        <w:tc>
          <w:tcPr>
            <w:tcW w:w="532" w:type="dxa"/>
          </w:tcPr>
          <w:p w:rsidR="00025D12" w:rsidRDefault="00025D12" w:rsidP="00025D12">
            <w:pPr>
              <w:tabs>
                <w:tab w:val="left" w:pos="1995"/>
              </w:tabs>
              <w:jc w:val="center"/>
              <w:rPr>
                <w:sz w:val="24"/>
                <w:szCs w:val="24"/>
              </w:rPr>
            </w:pPr>
            <w:r>
              <w:rPr>
                <w:sz w:val="24"/>
                <w:szCs w:val="24"/>
              </w:rPr>
              <w:lastRenderedPageBreak/>
              <w:t>9</w:t>
            </w:r>
          </w:p>
        </w:tc>
        <w:tc>
          <w:tcPr>
            <w:tcW w:w="3438" w:type="dxa"/>
          </w:tcPr>
          <w:p w:rsidR="00025D12" w:rsidRDefault="00025D12" w:rsidP="00025D12">
            <w:pPr>
              <w:tabs>
                <w:tab w:val="left" w:pos="1995"/>
              </w:tabs>
              <w:rPr>
                <w:sz w:val="24"/>
                <w:szCs w:val="24"/>
              </w:rPr>
            </w:pPr>
            <w:r>
              <w:rPr>
                <w:sz w:val="24"/>
                <w:szCs w:val="24"/>
              </w:rPr>
              <w:t>Басқарудың жаңа құрылымын құрастыру</w:t>
            </w:r>
          </w:p>
        </w:tc>
        <w:tc>
          <w:tcPr>
            <w:tcW w:w="1896" w:type="dxa"/>
          </w:tcPr>
          <w:p w:rsidR="00025D12" w:rsidRDefault="00025D12" w:rsidP="00025D12">
            <w:pPr>
              <w:tabs>
                <w:tab w:val="left" w:pos="1995"/>
              </w:tabs>
              <w:jc w:val="center"/>
              <w:rPr>
                <w:sz w:val="24"/>
                <w:szCs w:val="24"/>
              </w:rPr>
            </w:pPr>
            <w:r>
              <w:rPr>
                <w:sz w:val="24"/>
                <w:szCs w:val="24"/>
              </w:rPr>
              <w:t>2021</w:t>
            </w:r>
          </w:p>
        </w:tc>
        <w:tc>
          <w:tcPr>
            <w:tcW w:w="1913" w:type="dxa"/>
          </w:tcPr>
          <w:p w:rsidR="00025D12" w:rsidRDefault="00025D12" w:rsidP="00025D12">
            <w:pPr>
              <w:tabs>
                <w:tab w:val="left" w:pos="1995"/>
              </w:tabs>
              <w:rPr>
                <w:sz w:val="24"/>
                <w:szCs w:val="24"/>
              </w:rPr>
            </w:pPr>
            <w:r>
              <w:rPr>
                <w:sz w:val="24"/>
                <w:szCs w:val="24"/>
              </w:rPr>
              <w:t xml:space="preserve">Әкімшілік </w:t>
            </w:r>
          </w:p>
        </w:tc>
        <w:tc>
          <w:tcPr>
            <w:tcW w:w="2570" w:type="dxa"/>
          </w:tcPr>
          <w:p w:rsidR="00025D12" w:rsidRDefault="00025D12" w:rsidP="00025D12">
            <w:pPr>
              <w:tabs>
                <w:tab w:val="left" w:pos="1995"/>
              </w:tabs>
              <w:rPr>
                <w:sz w:val="24"/>
                <w:szCs w:val="24"/>
              </w:rPr>
            </w:pPr>
          </w:p>
        </w:tc>
      </w:tr>
    </w:tbl>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tbl>
      <w:tblPr>
        <w:tblStyle w:val="a6"/>
        <w:tblW w:w="0" w:type="auto"/>
        <w:tblInd w:w="-459" w:type="dxa"/>
        <w:tblLook w:val="04A0"/>
      </w:tblPr>
      <w:tblGrid>
        <w:gridCol w:w="567"/>
        <w:gridCol w:w="2977"/>
        <w:gridCol w:w="1914"/>
        <w:gridCol w:w="1914"/>
        <w:gridCol w:w="2064"/>
      </w:tblGrid>
      <w:tr w:rsidR="00025D12" w:rsidTr="00025D12">
        <w:tc>
          <w:tcPr>
            <w:tcW w:w="567" w:type="dxa"/>
          </w:tcPr>
          <w:p w:rsidR="00025D12" w:rsidRPr="00F8032C" w:rsidRDefault="00025D12" w:rsidP="00025D12">
            <w:pPr>
              <w:tabs>
                <w:tab w:val="left" w:pos="1995"/>
              </w:tabs>
              <w:jc w:val="center"/>
              <w:rPr>
                <w:b/>
                <w:sz w:val="24"/>
                <w:szCs w:val="24"/>
              </w:rPr>
            </w:pPr>
            <w:r w:rsidRPr="00F8032C">
              <w:rPr>
                <w:b/>
                <w:sz w:val="24"/>
                <w:szCs w:val="24"/>
              </w:rPr>
              <w:t>№</w:t>
            </w:r>
          </w:p>
        </w:tc>
        <w:tc>
          <w:tcPr>
            <w:tcW w:w="2977" w:type="dxa"/>
          </w:tcPr>
          <w:p w:rsidR="00025D12" w:rsidRPr="00F8032C" w:rsidRDefault="00025D12" w:rsidP="00025D12">
            <w:pPr>
              <w:tabs>
                <w:tab w:val="left" w:pos="1995"/>
              </w:tabs>
              <w:jc w:val="center"/>
              <w:rPr>
                <w:b/>
                <w:sz w:val="24"/>
                <w:szCs w:val="24"/>
              </w:rPr>
            </w:pPr>
            <w:r w:rsidRPr="00F8032C">
              <w:rPr>
                <w:b/>
                <w:sz w:val="24"/>
                <w:szCs w:val="24"/>
              </w:rPr>
              <w:t>Іс – шаралар</w:t>
            </w:r>
          </w:p>
        </w:tc>
        <w:tc>
          <w:tcPr>
            <w:tcW w:w="1914" w:type="dxa"/>
          </w:tcPr>
          <w:p w:rsidR="00025D12" w:rsidRPr="00F8032C" w:rsidRDefault="00025D12" w:rsidP="00025D12">
            <w:pPr>
              <w:tabs>
                <w:tab w:val="left" w:pos="1995"/>
              </w:tabs>
              <w:jc w:val="center"/>
              <w:rPr>
                <w:b/>
                <w:sz w:val="24"/>
                <w:szCs w:val="24"/>
              </w:rPr>
            </w:pPr>
            <w:r w:rsidRPr="00F8032C">
              <w:rPr>
                <w:b/>
                <w:sz w:val="24"/>
                <w:szCs w:val="24"/>
              </w:rPr>
              <w:t>Мерзімі</w:t>
            </w:r>
          </w:p>
        </w:tc>
        <w:tc>
          <w:tcPr>
            <w:tcW w:w="1914" w:type="dxa"/>
          </w:tcPr>
          <w:p w:rsidR="00025D12" w:rsidRPr="00F8032C" w:rsidRDefault="00025D12" w:rsidP="00025D12">
            <w:pPr>
              <w:tabs>
                <w:tab w:val="left" w:pos="1995"/>
              </w:tabs>
              <w:jc w:val="center"/>
              <w:rPr>
                <w:b/>
                <w:sz w:val="24"/>
                <w:szCs w:val="24"/>
              </w:rPr>
            </w:pPr>
            <w:r w:rsidRPr="00F8032C">
              <w:rPr>
                <w:b/>
                <w:sz w:val="24"/>
                <w:szCs w:val="24"/>
              </w:rPr>
              <w:t>Жауаптылар</w:t>
            </w:r>
          </w:p>
        </w:tc>
        <w:tc>
          <w:tcPr>
            <w:tcW w:w="1915" w:type="dxa"/>
          </w:tcPr>
          <w:p w:rsidR="00025D12" w:rsidRPr="00F8032C" w:rsidRDefault="00025D12" w:rsidP="00025D12">
            <w:pPr>
              <w:tabs>
                <w:tab w:val="left" w:pos="1995"/>
              </w:tabs>
              <w:jc w:val="center"/>
              <w:rPr>
                <w:b/>
                <w:sz w:val="24"/>
                <w:szCs w:val="24"/>
              </w:rPr>
            </w:pPr>
            <w:r w:rsidRPr="00F8032C">
              <w:rPr>
                <w:b/>
                <w:sz w:val="24"/>
                <w:szCs w:val="24"/>
              </w:rPr>
              <w:t>Күтілетін нәтиже</w:t>
            </w:r>
          </w:p>
        </w:tc>
      </w:tr>
      <w:tr w:rsidR="00025D12" w:rsidTr="00025D12">
        <w:tc>
          <w:tcPr>
            <w:tcW w:w="567" w:type="dxa"/>
          </w:tcPr>
          <w:p w:rsidR="00025D12" w:rsidRDefault="00025D12" w:rsidP="00025D12">
            <w:pPr>
              <w:tabs>
                <w:tab w:val="left" w:pos="1995"/>
              </w:tabs>
              <w:jc w:val="center"/>
              <w:rPr>
                <w:sz w:val="24"/>
                <w:szCs w:val="24"/>
              </w:rPr>
            </w:pPr>
            <w:r>
              <w:rPr>
                <w:sz w:val="24"/>
                <w:szCs w:val="24"/>
              </w:rPr>
              <w:t>1</w:t>
            </w:r>
          </w:p>
        </w:tc>
        <w:tc>
          <w:tcPr>
            <w:tcW w:w="2977" w:type="dxa"/>
          </w:tcPr>
          <w:p w:rsidR="00025D12" w:rsidRPr="00025D12" w:rsidRDefault="00025D12" w:rsidP="00025D12">
            <w:pPr>
              <w:tabs>
                <w:tab w:val="left" w:pos="1995"/>
              </w:tabs>
              <w:rPr>
                <w:sz w:val="24"/>
                <w:szCs w:val="24"/>
                <w:lang w:val="ru-RU"/>
              </w:rPr>
            </w:pPr>
            <w:r w:rsidRPr="00025D12">
              <w:rPr>
                <w:sz w:val="24"/>
                <w:szCs w:val="24"/>
                <w:lang w:val="ru-RU"/>
              </w:rPr>
              <w:t>Мектеп тақырыбына ата – аналар мен ұстаздар, оқушылар қатысуымен ғылыми практикалық конференция</w:t>
            </w:r>
          </w:p>
        </w:tc>
        <w:tc>
          <w:tcPr>
            <w:tcW w:w="1914" w:type="dxa"/>
          </w:tcPr>
          <w:p w:rsidR="00025D12" w:rsidRDefault="00025D12" w:rsidP="00025D12">
            <w:pPr>
              <w:tabs>
                <w:tab w:val="left" w:pos="1995"/>
              </w:tabs>
              <w:jc w:val="center"/>
              <w:rPr>
                <w:sz w:val="24"/>
                <w:szCs w:val="24"/>
              </w:rPr>
            </w:pPr>
            <w:r>
              <w:rPr>
                <w:sz w:val="24"/>
                <w:szCs w:val="24"/>
              </w:rPr>
              <w:t>2022 – 2023</w:t>
            </w:r>
          </w:p>
        </w:tc>
        <w:tc>
          <w:tcPr>
            <w:tcW w:w="1914" w:type="dxa"/>
          </w:tcPr>
          <w:p w:rsidR="00025D12" w:rsidRDefault="00025D12" w:rsidP="00025D12">
            <w:pPr>
              <w:tabs>
                <w:tab w:val="left" w:pos="1995"/>
              </w:tabs>
              <w:rPr>
                <w:sz w:val="24"/>
                <w:szCs w:val="24"/>
              </w:rPr>
            </w:pPr>
            <w:r>
              <w:rPr>
                <w:sz w:val="24"/>
                <w:szCs w:val="24"/>
              </w:rPr>
              <w:t>Әкімшілік</w:t>
            </w:r>
          </w:p>
        </w:tc>
        <w:tc>
          <w:tcPr>
            <w:tcW w:w="1915" w:type="dxa"/>
          </w:tcPr>
          <w:p w:rsidR="00025D12" w:rsidRDefault="00025D12" w:rsidP="00025D12">
            <w:pPr>
              <w:tabs>
                <w:tab w:val="left" w:pos="1995"/>
              </w:tabs>
              <w:rPr>
                <w:sz w:val="24"/>
                <w:szCs w:val="24"/>
              </w:rPr>
            </w:pPr>
            <w:r>
              <w:rPr>
                <w:sz w:val="24"/>
                <w:szCs w:val="24"/>
              </w:rPr>
              <w:t>Конференция материалдары</w:t>
            </w:r>
          </w:p>
        </w:tc>
      </w:tr>
      <w:tr w:rsidR="00025D12" w:rsidTr="00025D12">
        <w:tc>
          <w:tcPr>
            <w:tcW w:w="567" w:type="dxa"/>
          </w:tcPr>
          <w:p w:rsidR="00025D12" w:rsidRDefault="00025D12" w:rsidP="00025D12">
            <w:pPr>
              <w:tabs>
                <w:tab w:val="left" w:pos="1995"/>
              </w:tabs>
              <w:jc w:val="center"/>
              <w:rPr>
                <w:sz w:val="24"/>
                <w:szCs w:val="24"/>
              </w:rPr>
            </w:pPr>
            <w:r>
              <w:rPr>
                <w:sz w:val="24"/>
                <w:szCs w:val="24"/>
              </w:rPr>
              <w:t>2</w:t>
            </w:r>
          </w:p>
        </w:tc>
        <w:tc>
          <w:tcPr>
            <w:tcW w:w="2977" w:type="dxa"/>
          </w:tcPr>
          <w:p w:rsidR="00025D12" w:rsidRDefault="00025D12" w:rsidP="00025D12">
            <w:pPr>
              <w:tabs>
                <w:tab w:val="left" w:pos="1995"/>
              </w:tabs>
              <w:rPr>
                <w:sz w:val="24"/>
                <w:szCs w:val="24"/>
              </w:rPr>
            </w:pPr>
            <w:r>
              <w:rPr>
                <w:sz w:val="24"/>
                <w:szCs w:val="24"/>
              </w:rPr>
              <w:t>Шығармашыл есеп:</w:t>
            </w:r>
          </w:p>
          <w:p w:rsidR="00025D12" w:rsidRDefault="00025D12" w:rsidP="00025D12">
            <w:pPr>
              <w:tabs>
                <w:tab w:val="left" w:pos="1995"/>
              </w:tabs>
              <w:rPr>
                <w:sz w:val="24"/>
                <w:szCs w:val="24"/>
              </w:rPr>
            </w:pPr>
            <w:r>
              <w:rPr>
                <w:sz w:val="24"/>
                <w:szCs w:val="24"/>
              </w:rPr>
              <w:t>-мақала шығару</w:t>
            </w:r>
          </w:p>
          <w:p w:rsidR="00025D12" w:rsidRDefault="00025D12" w:rsidP="00025D12">
            <w:pPr>
              <w:tabs>
                <w:tab w:val="left" w:pos="1995"/>
              </w:tabs>
              <w:rPr>
                <w:sz w:val="24"/>
                <w:szCs w:val="24"/>
              </w:rPr>
            </w:pPr>
            <w:r>
              <w:rPr>
                <w:sz w:val="24"/>
                <w:szCs w:val="24"/>
              </w:rPr>
              <w:t>-тәжірибе тарату</w:t>
            </w:r>
          </w:p>
        </w:tc>
        <w:tc>
          <w:tcPr>
            <w:tcW w:w="1914" w:type="dxa"/>
          </w:tcPr>
          <w:p w:rsidR="00025D12" w:rsidRDefault="00025D12" w:rsidP="00025D12">
            <w:pPr>
              <w:tabs>
                <w:tab w:val="left" w:pos="1995"/>
              </w:tabs>
              <w:jc w:val="center"/>
              <w:rPr>
                <w:sz w:val="24"/>
                <w:szCs w:val="24"/>
              </w:rPr>
            </w:pPr>
            <w:r>
              <w:rPr>
                <w:sz w:val="24"/>
                <w:szCs w:val="24"/>
              </w:rPr>
              <w:t>Үнемі</w:t>
            </w:r>
          </w:p>
        </w:tc>
        <w:tc>
          <w:tcPr>
            <w:tcW w:w="1914" w:type="dxa"/>
          </w:tcPr>
          <w:p w:rsidR="00025D12" w:rsidRDefault="00025D12" w:rsidP="00025D12">
            <w:pPr>
              <w:tabs>
                <w:tab w:val="left" w:pos="1995"/>
              </w:tabs>
              <w:rPr>
                <w:sz w:val="24"/>
                <w:szCs w:val="24"/>
              </w:rPr>
            </w:pPr>
            <w:r>
              <w:rPr>
                <w:sz w:val="24"/>
                <w:szCs w:val="24"/>
              </w:rPr>
              <w:t>Пән мұғалімдері</w:t>
            </w:r>
          </w:p>
        </w:tc>
        <w:tc>
          <w:tcPr>
            <w:tcW w:w="1915" w:type="dxa"/>
          </w:tcPr>
          <w:p w:rsidR="00025D12" w:rsidRDefault="00025D12" w:rsidP="00025D12">
            <w:pPr>
              <w:tabs>
                <w:tab w:val="left" w:pos="1995"/>
              </w:tabs>
              <w:rPr>
                <w:sz w:val="24"/>
                <w:szCs w:val="24"/>
              </w:rPr>
            </w:pPr>
            <w:r>
              <w:rPr>
                <w:sz w:val="24"/>
                <w:szCs w:val="24"/>
              </w:rPr>
              <w:t>Буклеттер, альбомдар шығару</w:t>
            </w:r>
          </w:p>
        </w:tc>
      </w:tr>
      <w:tr w:rsidR="00025D12" w:rsidTr="00025D12">
        <w:tc>
          <w:tcPr>
            <w:tcW w:w="567" w:type="dxa"/>
          </w:tcPr>
          <w:p w:rsidR="00025D12" w:rsidRDefault="00025D12" w:rsidP="00025D12">
            <w:pPr>
              <w:tabs>
                <w:tab w:val="left" w:pos="1995"/>
              </w:tabs>
              <w:jc w:val="center"/>
              <w:rPr>
                <w:sz w:val="24"/>
                <w:szCs w:val="24"/>
              </w:rPr>
            </w:pPr>
            <w:r>
              <w:rPr>
                <w:sz w:val="24"/>
                <w:szCs w:val="24"/>
              </w:rPr>
              <w:t>3</w:t>
            </w:r>
          </w:p>
        </w:tc>
        <w:tc>
          <w:tcPr>
            <w:tcW w:w="2977" w:type="dxa"/>
          </w:tcPr>
          <w:p w:rsidR="00025D12" w:rsidRDefault="00025D12" w:rsidP="00025D12">
            <w:pPr>
              <w:tabs>
                <w:tab w:val="left" w:pos="1995"/>
              </w:tabs>
              <w:rPr>
                <w:sz w:val="24"/>
                <w:szCs w:val="24"/>
              </w:rPr>
            </w:pPr>
            <w:r>
              <w:rPr>
                <w:sz w:val="24"/>
                <w:szCs w:val="24"/>
              </w:rPr>
              <w:t xml:space="preserve">Зертханалардың, мұғалімнің </w:t>
            </w:r>
            <w:r>
              <w:rPr>
                <w:sz w:val="24"/>
                <w:szCs w:val="24"/>
              </w:rPr>
              <w:lastRenderedPageBreak/>
              <w:t>шығармашылық зертханасының байқауы</w:t>
            </w:r>
          </w:p>
        </w:tc>
        <w:tc>
          <w:tcPr>
            <w:tcW w:w="1914" w:type="dxa"/>
          </w:tcPr>
          <w:p w:rsidR="00025D12" w:rsidRDefault="00025D12" w:rsidP="00025D12">
            <w:pPr>
              <w:tabs>
                <w:tab w:val="left" w:pos="1995"/>
              </w:tabs>
              <w:jc w:val="center"/>
              <w:rPr>
                <w:sz w:val="24"/>
                <w:szCs w:val="24"/>
              </w:rPr>
            </w:pPr>
            <w:r>
              <w:rPr>
                <w:sz w:val="24"/>
                <w:szCs w:val="24"/>
              </w:rPr>
              <w:lastRenderedPageBreak/>
              <w:t>2022 – 2023</w:t>
            </w:r>
          </w:p>
        </w:tc>
        <w:tc>
          <w:tcPr>
            <w:tcW w:w="1914" w:type="dxa"/>
          </w:tcPr>
          <w:p w:rsidR="00025D12" w:rsidRDefault="00025D12" w:rsidP="00025D12">
            <w:pPr>
              <w:tabs>
                <w:tab w:val="left" w:pos="1995"/>
              </w:tabs>
              <w:rPr>
                <w:sz w:val="24"/>
                <w:szCs w:val="24"/>
              </w:rPr>
            </w:pPr>
            <w:r>
              <w:rPr>
                <w:sz w:val="24"/>
                <w:szCs w:val="24"/>
              </w:rPr>
              <w:t>ДОІЖО</w:t>
            </w:r>
          </w:p>
        </w:tc>
        <w:tc>
          <w:tcPr>
            <w:tcW w:w="1915" w:type="dxa"/>
          </w:tcPr>
          <w:p w:rsidR="00025D12" w:rsidRDefault="00025D12" w:rsidP="00025D12">
            <w:pPr>
              <w:tabs>
                <w:tab w:val="left" w:pos="1995"/>
              </w:tabs>
              <w:rPr>
                <w:sz w:val="24"/>
                <w:szCs w:val="24"/>
              </w:rPr>
            </w:pPr>
            <w:r>
              <w:rPr>
                <w:sz w:val="24"/>
                <w:szCs w:val="24"/>
              </w:rPr>
              <w:t>Есеп байқау материалдары</w:t>
            </w:r>
          </w:p>
        </w:tc>
      </w:tr>
      <w:tr w:rsidR="00025D12" w:rsidTr="00025D12">
        <w:tc>
          <w:tcPr>
            <w:tcW w:w="567" w:type="dxa"/>
          </w:tcPr>
          <w:p w:rsidR="00025D12" w:rsidRDefault="00025D12" w:rsidP="00025D12">
            <w:pPr>
              <w:tabs>
                <w:tab w:val="left" w:pos="1995"/>
              </w:tabs>
              <w:jc w:val="center"/>
              <w:rPr>
                <w:sz w:val="24"/>
                <w:szCs w:val="24"/>
              </w:rPr>
            </w:pPr>
            <w:r>
              <w:rPr>
                <w:sz w:val="24"/>
                <w:szCs w:val="24"/>
              </w:rPr>
              <w:lastRenderedPageBreak/>
              <w:t>4</w:t>
            </w:r>
          </w:p>
        </w:tc>
        <w:tc>
          <w:tcPr>
            <w:tcW w:w="2977" w:type="dxa"/>
          </w:tcPr>
          <w:p w:rsidR="00025D12" w:rsidRDefault="00025D12" w:rsidP="00025D12">
            <w:pPr>
              <w:tabs>
                <w:tab w:val="left" w:pos="1995"/>
              </w:tabs>
              <w:rPr>
                <w:sz w:val="24"/>
                <w:szCs w:val="24"/>
              </w:rPr>
            </w:pPr>
            <w:r>
              <w:rPr>
                <w:sz w:val="24"/>
                <w:szCs w:val="24"/>
              </w:rPr>
              <w:t>Озық іс – тәжірибенің презентациясы</w:t>
            </w:r>
          </w:p>
        </w:tc>
        <w:tc>
          <w:tcPr>
            <w:tcW w:w="1914" w:type="dxa"/>
          </w:tcPr>
          <w:p w:rsidR="00025D12" w:rsidRDefault="00025D12" w:rsidP="00025D12">
            <w:pPr>
              <w:tabs>
                <w:tab w:val="left" w:pos="1995"/>
              </w:tabs>
              <w:jc w:val="center"/>
              <w:rPr>
                <w:sz w:val="24"/>
                <w:szCs w:val="24"/>
              </w:rPr>
            </w:pPr>
            <w:r>
              <w:rPr>
                <w:sz w:val="24"/>
                <w:szCs w:val="24"/>
              </w:rPr>
              <w:t>Үнемі</w:t>
            </w:r>
          </w:p>
        </w:tc>
        <w:tc>
          <w:tcPr>
            <w:tcW w:w="1914" w:type="dxa"/>
          </w:tcPr>
          <w:p w:rsidR="00025D12" w:rsidRDefault="00025D12" w:rsidP="00025D12">
            <w:pPr>
              <w:tabs>
                <w:tab w:val="left" w:pos="1995"/>
              </w:tabs>
              <w:rPr>
                <w:sz w:val="24"/>
                <w:szCs w:val="24"/>
              </w:rPr>
            </w:pPr>
            <w:r>
              <w:rPr>
                <w:sz w:val="24"/>
                <w:szCs w:val="24"/>
              </w:rPr>
              <w:t>ДОІЖО, әдістемелік жетекші</w:t>
            </w:r>
          </w:p>
        </w:tc>
        <w:tc>
          <w:tcPr>
            <w:tcW w:w="1915" w:type="dxa"/>
          </w:tcPr>
          <w:p w:rsidR="00025D12" w:rsidRDefault="00025D12" w:rsidP="00025D12">
            <w:pPr>
              <w:tabs>
                <w:tab w:val="left" w:pos="1995"/>
              </w:tabs>
              <w:rPr>
                <w:sz w:val="24"/>
                <w:szCs w:val="24"/>
              </w:rPr>
            </w:pPr>
          </w:p>
        </w:tc>
      </w:tr>
      <w:tr w:rsidR="00025D12" w:rsidTr="00025D12">
        <w:tc>
          <w:tcPr>
            <w:tcW w:w="567" w:type="dxa"/>
          </w:tcPr>
          <w:p w:rsidR="00025D12" w:rsidRDefault="00025D12" w:rsidP="00025D12">
            <w:pPr>
              <w:tabs>
                <w:tab w:val="left" w:pos="1995"/>
              </w:tabs>
              <w:jc w:val="center"/>
              <w:rPr>
                <w:sz w:val="24"/>
                <w:szCs w:val="24"/>
              </w:rPr>
            </w:pPr>
            <w:r>
              <w:rPr>
                <w:sz w:val="24"/>
                <w:szCs w:val="24"/>
              </w:rPr>
              <w:t>5</w:t>
            </w:r>
          </w:p>
        </w:tc>
        <w:tc>
          <w:tcPr>
            <w:tcW w:w="2977" w:type="dxa"/>
          </w:tcPr>
          <w:p w:rsidR="00025D12" w:rsidRDefault="00025D12" w:rsidP="00025D12">
            <w:pPr>
              <w:tabs>
                <w:tab w:val="left" w:pos="1995"/>
              </w:tabs>
              <w:rPr>
                <w:sz w:val="24"/>
                <w:szCs w:val="24"/>
              </w:rPr>
            </w:pPr>
            <w:r>
              <w:rPr>
                <w:sz w:val="24"/>
                <w:szCs w:val="24"/>
              </w:rPr>
              <w:t>Тәжірибе панорамасы</w:t>
            </w:r>
          </w:p>
        </w:tc>
        <w:tc>
          <w:tcPr>
            <w:tcW w:w="1914" w:type="dxa"/>
          </w:tcPr>
          <w:p w:rsidR="00025D12" w:rsidRDefault="00025D12" w:rsidP="00025D12">
            <w:pPr>
              <w:tabs>
                <w:tab w:val="left" w:pos="1995"/>
              </w:tabs>
              <w:jc w:val="center"/>
              <w:rPr>
                <w:sz w:val="24"/>
                <w:szCs w:val="24"/>
              </w:rPr>
            </w:pPr>
          </w:p>
        </w:tc>
        <w:tc>
          <w:tcPr>
            <w:tcW w:w="1914" w:type="dxa"/>
          </w:tcPr>
          <w:p w:rsidR="00025D12" w:rsidRDefault="00025D12" w:rsidP="00025D12">
            <w:pPr>
              <w:tabs>
                <w:tab w:val="left" w:pos="1995"/>
              </w:tabs>
              <w:rPr>
                <w:sz w:val="24"/>
                <w:szCs w:val="24"/>
              </w:rPr>
            </w:pPr>
            <w:r>
              <w:rPr>
                <w:sz w:val="24"/>
                <w:szCs w:val="24"/>
              </w:rPr>
              <w:t>ДОІЖО, әдістемелік жетекші</w:t>
            </w:r>
          </w:p>
        </w:tc>
        <w:tc>
          <w:tcPr>
            <w:tcW w:w="1915" w:type="dxa"/>
          </w:tcPr>
          <w:p w:rsidR="00025D12" w:rsidRDefault="00025D12" w:rsidP="00025D12">
            <w:pPr>
              <w:tabs>
                <w:tab w:val="left" w:pos="1995"/>
              </w:tabs>
              <w:rPr>
                <w:sz w:val="24"/>
                <w:szCs w:val="24"/>
              </w:rPr>
            </w:pPr>
            <w:r>
              <w:rPr>
                <w:sz w:val="24"/>
                <w:szCs w:val="24"/>
              </w:rPr>
              <w:t>Оқу әдістемелік кешендері</w:t>
            </w:r>
          </w:p>
        </w:tc>
      </w:tr>
      <w:tr w:rsidR="00025D12" w:rsidTr="00025D12">
        <w:tc>
          <w:tcPr>
            <w:tcW w:w="567" w:type="dxa"/>
          </w:tcPr>
          <w:p w:rsidR="00025D12" w:rsidRDefault="00025D12" w:rsidP="00025D12">
            <w:pPr>
              <w:tabs>
                <w:tab w:val="left" w:pos="1995"/>
              </w:tabs>
              <w:jc w:val="center"/>
              <w:rPr>
                <w:sz w:val="24"/>
                <w:szCs w:val="24"/>
              </w:rPr>
            </w:pPr>
            <w:r>
              <w:rPr>
                <w:sz w:val="24"/>
                <w:szCs w:val="24"/>
              </w:rPr>
              <w:t>6</w:t>
            </w:r>
          </w:p>
        </w:tc>
        <w:tc>
          <w:tcPr>
            <w:tcW w:w="2977" w:type="dxa"/>
          </w:tcPr>
          <w:p w:rsidR="00025D12" w:rsidRDefault="00025D12" w:rsidP="00025D12">
            <w:pPr>
              <w:tabs>
                <w:tab w:val="left" w:pos="1995"/>
              </w:tabs>
              <w:rPr>
                <w:sz w:val="24"/>
                <w:szCs w:val="24"/>
              </w:rPr>
            </w:pPr>
            <w:r>
              <w:rPr>
                <w:sz w:val="24"/>
                <w:szCs w:val="24"/>
              </w:rPr>
              <w:t xml:space="preserve">Ақпараттық технология мүмкіндігін қолдану; </w:t>
            </w:r>
          </w:p>
          <w:p w:rsidR="00025D12" w:rsidRDefault="00025D12" w:rsidP="00025D12">
            <w:pPr>
              <w:tabs>
                <w:tab w:val="left" w:pos="1995"/>
              </w:tabs>
              <w:rPr>
                <w:sz w:val="24"/>
                <w:szCs w:val="24"/>
              </w:rPr>
            </w:pPr>
            <w:r>
              <w:rPr>
                <w:sz w:val="24"/>
                <w:szCs w:val="24"/>
              </w:rPr>
              <w:t>Әр пән сабағына интернет мүмкіндігін қолдану</w:t>
            </w:r>
          </w:p>
        </w:tc>
        <w:tc>
          <w:tcPr>
            <w:tcW w:w="1914" w:type="dxa"/>
          </w:tcPr>
          <w:p w:rsidR="00025D12" w:rsidRDefault="00025D12" w:rsidP="00025D12">
            <w:pPr>
              <w:tabs>
                <w:tab w:val="left" w:pos="1995"/>
              </w:tabs>
              <w:jc w:val="center"/>
              <w:rPr>
                <w:sz w:val="24"/>
                <w:szCs w:val="24"/>
              </w:rPr>
            </w:pPr>
            <w:r>
              <w:rPr>
                <w:sz w:val="24"/>
                <w:szCs w:val="24"/>
              </w:rPr>
              <w:t>Үнемі</w:t>
            </w:r>
          </w:p>
        </w:tc>
        <w:tc>
          <w:tcPr>
            <w:tcW w:w="1914" w:type="dxa"/>
          </w:tcPr>
          <w:p w:rsidR="00025D12" w:rsidRDefault="00025D12" w:rsidP="00025D12">
            <w:pPr>
              <w:tabs>
                <w:tab w:val="left" w:pos="1995"/>
              </w:tabs>
              <w:rPr>
                <w:sz w:val="24"/>
                <w:szCs w:val="24"/>
              </w:rPr>
            </w:pPr>
            <w:r>
              <w:rPr>
                <w:sz w:val="24"/>
                <w:szCs w:val="24"/>
              </w:rPr>
              <w:t>ДОІЖО, әдістемелік жетекші</w:t>
            </w:r>
          </w:p>
        </w:tc>
        <w:tc>
          <w:tcPr>
            <w:tcW w:w="1915" w:type="dxa"/>
          </w:tcPr>
          <w:p w:rsidR="00025D12" w:rsidRDefault="00025D12" w:rsidP="00025D12">
            <w:pPr>
              <w:tabs>
                <w:tab w:val="left" w:pos="1995"/>
              </w:tabs>
              <w:rPr>
                <w:sz w:val="24"/>
                <w:szCs w:val="24"/>
              </w:rPr>
            </w:pPr>
            <w:r>
              <w:rPr>
                <w:sz w:val="24"/>
                <w:szCs w:val="24"/>
              </w:rPr>
              <w:t>Ақпараттандыру кеңестігінің модельі</w:t>
            </w:r>
          </w:p>
        </w:tc>
      </w:tr>
      <w:tr w:rsidR="00025D12" w:rsidTr="00025D12">
        <w:tc>
          <w:tcPr>
            <w:tcW w:w="567" w:type="dxa"/>
          </w:tcPr>
          <w:p w:rsidR="00025D12" w:rsidRDefault="00025D12" w:rsidP="00025D12">
            <w:pPr>
              <w:tabs>
                <w:tab w:val="left" w:pos="1995"/>
              </w:tabs>
              <w:jc w:val="center"/>
              <w:rPr>
                <w:sz w:val="24"/>
                <w:szCs w:val="24"/>
              </w:rPr>
            </w:pPr>
            <w:r>
              <w:rPr>
                <w:sz w:val="24"/>
                <w:szCs w:val="24"/>
              </w:rPr>
              <w:t>7</w:t>
            </w:r>
          </w:p>
        </w:tc>
        <w:tc>
          <w:tcPr>
            <w:tcW w:w="2977" w:type="dxa"/>
          </w:tcPr>
          <w:p w:rsidR="00025D12" w:rsidRDefault="00025D12" w:rsidP="00025D12">
            <w:pPr>
              <w:tabs>
                <w:tab w:val="left" w:pos="1995"/>
              </w:tabs>
              <w:rPr>
                <w:sz w:val="24"/>
                <w:szCs w:val="24"/>
              </w:rPr>
            </w:pPr>
            <w:r>
              <w:rPr>
                <w:sz w:val="24"/>
                <w:szCs w:val="24"/>
              </w:rPr>
              <w:t>Оқушы, ұстаз протфелінің жетілдірілген түрі</w:t>
            </w:r>
          </w:p>
        </w:tc>
        <w:tc>
          <w:tcPr>
            <w:tcW w:w="1914" w:type="dxa"/>
          </w:tcPr>
          <w:p w:rsidR="00025D12" w:rsidRDefault="00025D12" w:rsidP="00025D12">
            <w:pPr>
              <w:tabs>
                <w:tab w:val="left" w:pos="1995"/>
              </w:tabs>
              <w:jc w:val="center"/>
              <w:rPr>
                <w:sz w:val="24"/>
                <w:szCs w:val="24"/>
              </w:rPr>
            </w:pPr>
            <w:r>
              <w:rPr>
                <w:sz w:val="24"/>
                <w:szCs w:val="24"/>
              </w:rPr>
              <w:t>2023</w:t>
            </w:r>
          </w:p>
        </w:tc>
        <w:tc>
          <w:tcPr>
            <w:tcW w:w="1914" w:type="dxa"/>
          </w:tcPr>
          <w:p w:rsidR="00025D12" w:rsidRDefault="00025D12" w:rsidP="00025D12">
            <w:pPr>
              <w:tabs>
                <w:tab w:val="left" w:pos="1995"/>
              </w:tabs>
              <w:rPr>
                <w:sz w:val="24"/>
                <w:szCs w:val="24"/>
              </w:rPr>
            </w:pPr>
            <w:r>
              <w:rPr>
                <w:sz w:val="24"/>
                <w:szCs w:val="24"/>
              </w:rPr>
              <w:t>Сынып жетекшілері, мұғалімдер</w:t>
            </w:r>
          </w:p>
        </w:tc>
        <w:tc>
          <w:tcPr>
            <w:tcW w:w="1915" w:type="dxa"/>
          </w:tcPr>
          <w:p w:rsidR="00025D12" w:rsidRDefault="00025D12" w:rsidP="00025D12">
            <w:pPr>
              <w:tabs>
                <w:tab w:val="left" w:pos="1995"/>
              </w:tabs>
              <w:rPr>
                <w:sz w:val="24"/>
                <w:szCs w:val="24"/>
              </w:rPr>
            </w:pPr>
            <w:r>
              <w:rPr>
                <w:sz w:val="24"/>
                <w:szCs w:val="24"/>
              </w:rPr>
              <w:t xml:space="preserve">Портфельдер </w:t>
            </w:r>
          </w:p>
        </w:tc>
      </w:tr>
      <w:tr w:rsidR="00025D12" w:rsidTr="00025D12">
        <w:tc>
          <w:tcPr>
            <w:tcW w:w="567" w:type="dxa"/>
          </w:tcPr>
          <w:p w:rsidR="00025D12" w:rsidRDefault="00025D12" w:rsidP="00025D12">
            <w:pPr>
              <w:tabs>
                <w:tab w:val="left" w:pos="1995"/>
              </w:tabs>
              <w:jc w:val="center"/>
              <w:rPr>
                <w:sz w:val="24"/>
                <w:szCs w:val="24"/>
              </w:rPr>
            </w:pPr>
            <w:r>
              <w:rPr>
                <w:sz w:val="24"/>
                <w:szCs w:val="24"/>
              </w:rPr>
              <w:t>8</w:t>
            </w:r>
          </w:p>
        </w:tc>
        <w:tc>
          <w:tcPr>
            <w:tcW w:w="2977" w:type="dxa"/>
          </w:tcPr>
          <w:p w:rsidR="00025D12" w:rsidRDefault="00025D12" w:rsidP="00025D12">
            <w:pPr>
              <w:tabs>
                <w:tab w:val="left" w:pos="1995"/>
              </w:tabs>
              <w:rPr>
                <w:sz w:val="24"/>
                <w:szCs w:val="24"/>
              </w:rPr>
            </w:pPr>
            <w:r>
              <w:rPr>
                <w:sz w:val="24"/>
                <w:szCs w:val="24"/>
              </w:rPr>
              <w:t>Жеткен жетістіктерінің талдауы</w:t>
            </w:r>
          </w:p>
        </w:tc>
        <w:tc>
          <w:tcPr>
            <w:tcW w:w="1914" w:type="dxa"/>
          </w:tcPr>
          <w:p w:rsidR="00025D12" w:rsidRDefault="00025D12" w:rsidP="00025D12">
            <w:pPr>
              <w:tabs>
                <w:tab w:val="left" w:pos="1995"/>
              </w:tabs>
              <w:jc w:val="center"/>
              <w:rPr>
                <w:sz w:val="24"/>
                <w:szCs w:val="24"/>
              </w:rPr>
            </w:pPr>
            <w:r>
              <w:rPr>
                <w:sz w:val="24"/>
                <w:szCs w:val="24"/>
              </w:rPr>
              <w:t>2023</w:t>
            </w:r>
          </w:p>
        </w:tc>
        <w:tc>
          <w:tcPr>
            <w:tcW w:w="1914" w:type="dxa"/>
          </w:tcPr>
          <w:p w:rsidR="00025D12" w:rsidRDefault="00025D12" w:rsidP="00025D12">
            <w:pPr>
              <w:tabs>
                <w:tab w:val="left" w:pos="1995"/>
              </w:tabs>
              <w:rPr>
                <w:sz w:val="24"/>
                <w:szCs w:val="24"/>
              </w:rPr>
            </w:pPr>
            <w:r>
              <w:rPr>
                <w:sz w:val="24"/>
                <w:szCs w:val="24"/>
              </w:rPr>
              <w:t xml:space="preserve">Әкімшілік </w:t>
            </w:r>
          </w:p>
        </w:tc>
        <w:tc>
          <w:tcPr>
            <w:tcW w:w="1915" w:type="dxa"/>
          </w:tcPr>
          <w:p w:rsidR="00025D12" w:rsidRDefault="00025D12" w:rsidP="00025D12">
            <w:pPr>
              <w:tabs>
                <w:tab w:val="left" w:pos="1995"/>
              </w:tabs>
              <w:rPr>
                <w:sz w:val="24"/>
                <w:szCs w:val="24"/>
              </w:rPr>
            </w:pPr>
            <w:r>
              <w:rPr>
                <w:sz w:val="24"/>
                <w:szCs w:val="24"/>
              </w:rPr>
              <w:t>Талдаулар, анықтамалар</w:t>
            </w:r>
          </w:p>
        </w:tc>
      </w:tr>
    </w:tbl>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rPr>
          <w:sz w:val="24"/>
          <w:szCs w:val="24"/>
        </w:rPr>
      </w:pPr>
    </w:p>
    <w:p w:rsidR="00025D12" w:rsidRDefault="00025D12" w:rsidP="00025D12">
      <w:pPr>
        <w:tabs>
          <w:tab w:val="left" w:pos="1995"/>
        </w:tabs>
        <w:jc w:val="center"/>
        <w:rPr>
          <w:b/>
          <w:sz w:val="24"/>
          <w:szCs w:val="24"/>
        </w:rPr>
      </w:pPr>
    </w:p>
    <w:p w:rsidR="00025D12" w:rsidRDefault="00025D12" w:rsidP="00025D12">
      <w:pPr>
        <w:tabs>
          <w:tab w:val="left" w:pos="1995"/>
        </w:tabs>
        <w:jc w:val="center"/>
        <w:rPr>
          <w:b/>
          <w:sz w:val="24"/>
          <w:szCs w:val="24"/>
        </w:rPr>
      </w:pPr>
      <w:r w:rsidRPr="00F8032C">
        <w:rPr>
          <w:b/>
          <w:sz w:val="24"/>
          <w:szCs w:val="24"/>
        </w:rPr>
        <w:t>Күтілетін нәтиже</w:t>
      </w:r>
    </w:p>
    <w:p w:rsidR="00025D12" w:rsidRDefault="00025D12" w:rsidP="00025D12">
      <w:pPr>
        <w:tabs>
          <w:tab w:val="left" w:pos="1995"/>
        </w:tabs>
        <w:jc w:val="center"/>
        <w:rPr>
          <w:b/>
          <w:sz w:val="24"/>
          <w:szCs w:val="24"/>
        </w:rPr>
      </w:pPr>
    </w:p>
    <w:p w:rsidR="00025D12" w:rsidRDefault="00025D12" w:rsidP="00025D12">
      <w:pPr>
        <w:tabs>
          <w:tab w:val="left" w:pos="1995"/>
        </w:tabs>
        <w:jc w:val="center"/>
        <w:rPr>
          <w:b/>
          <w:sz w:val="24"/>
          <w:szCs w:val="24"/>
        </w:rPr>
      </w:pPr>
      <w:r>
        <w:rPr>
          <w:b/>
          <w:sz w:val="24"/>
          <w:szCs w:val="24"/>
        </w:rPr>
        <w:t>Бағдарламаның нәтижесін бағалау</w:t>
      </w:r>
    </w:p>
    <w:p w:rsidR="00025D12" w:rsidRDefault="00025D12" w:rsidP="00025D12">
      <w:pPr>
        <w:pStyle w:val="a5"/>
        <w:widowControl/>
        <w:numPr>
          <w:ilvl w:val="0"/>
          <w:numId w:val="50"/>
        </w:numPr>
        <w:tabs>
          <w:tab w:val="left" w:pos="1995"/>
        </w:tabs>
        <w:autoSpaceDE/>
        <w:autoSpaceDN/>
        <w:spacing w:after="200" w:line="276" w:lineRule="auto"/>
        <w:contextualSpacing/>
        <w:rPr>
          <w:sz w:val="24"/>
          <w:szCs w:val="24"/>
        </w:rPr>
      </w:pPr>
      <w:r w:rsidRPr="00F8032C">
        <w:rPr>
          <w:sz w:val="24"/>
          <w:szCs w:val="24"/>
        </w:rPr>
        <w:lastRenderedPageBreak/>
        <w:t>Мектеп</w:t>
      </w:r>
      <w:r>
        <w:rPr>
          <w:sz w:val="24"/>
          <w:szCs w:val="24"/>
        </w:rPr>
        <w:t xml:space="preserve"> түлектерін қоғамға, отбасылық өмірге дайындау,бейідік оқытуды іске асыру, оқуға деген қызығушылықтарын қолдау, функционалдық сауаттылықтарын дамыту;</w:t>
      </w:r>
    </w:p>
    <w:p w:rsidR="00025D12" w:rsidRDefault="00025D12" w:rsidP="00025D12">
      <w:pPr>
        <w:pStyle w:val="a5"/>
        <w:tabs>
          <w:tab w:val="left" w:pos="1995"/>
        </w:tabs>
        <w:rPr>
          <w:sz w:val="24"/>
          <w:szCs w:val="24"/>
        </w:rPr>
      </w:pPr>
    </w:p>
    <w:p w:rsidR="00025D12" w:rsidRDefault="00025D12" w:rsidP="00025D12">
      <w:pPr>
        <w:pStyle w:val="a5"/>
        <w:widowControl/>
        <w:numPr>
          <w:ilvl w:val="0"/>
          <w:numId w:val="50"/>
        </w:numPr>
        <w:tabs>
          <w:tab w:val="left" w:pos="1995"/>
        </w:tabs>
        <w:autoSpaceDE/>
        <w:autoSpaceDN/>
        <w:spacing w:after="200" w:line="276" w:lineRule="auto"/>
        <w:contextualSpacing/>
        <w:rPr>
          <w:sz w:val="24"/>
          <w:szCs w:val="24"/>
        </w:rPr>
      </w:pPr>
      <w:r>
        <w:rPr>
          <w:sz w:val="24"/>
          <w:szCs w:val="24"/>
        </w:rPr>
        <w:t xml:space="preserve">Педагогтардың біліктілігін арттыру, ғылыми – әдістемелік және зерттеу жұмыстарын жаңғырту, оқу – тәрбие үрдісінде қазіргі білім берутехнологияларын еңгізу; </w:t>
      </w:r>
    </w:p>
    <w:p w:rsidR="00025D12" w:rsidRPr="00B81456" w:rsidRDefault="00025D12" w:rsidP="00025D12">
      <w:pPr>
        <w:pStyle w:val="a5"/>
        <w:rPr>
          <w:sz w:val="24"/>
          <w:szCs w:val="24"/>
        </w:rPr>
      </w:pPr>
    </w:p>
    <w:p w:rsidR="00025D12" w:rsidRPr="00B81456" w:rsidRDefault="00025D12" w:rsidP="00025D12">
      <w:pPr>
        <w:pStyle w:val="a5"/>
        <w:tabs>
          <w:tab w:val="left" w:pos="1995"/>
        </w:tabs>
        <w:rPr>
          <w:sz w:val="24"/>
          <w:szCs w:val="24"/>
        </w:rPr>
      </w:pPr>
    </w:p>
    <w:p w:rsidR="00025D12" w:rsidRDefault="00025D12" w:rsidP="00025D12">
      <w:pPr>
        <w:pStyle w:val="a5"/>
        <w:widowControl/>
        <w:numPr>
          <w:ilvl w:val="0"/>
          <w:numId w:val="50"/>
        </w:numPr>
        <w:tabs>
          <w:tab w:val="left" w:pos="1995"/>
        </w:tabs>
        <w:autoSpaceDE/>
        <w:autoSpaceDN/>
        <w:spacing w:after="200" w:line="276" w:lineRule="auto"/>
        <w:contextualSpacing/>
        <w:rPr>
          <w:sz w:val="24"/>
          <w:szCs w:val="24"/>
        </w:rPr>
      </w:pPr>
      <w:r>
        <w:rPr>
          <w:sz w:val="24"/>
          <w:szCs w:val="24"/>
        </w:rPr>
        <w:t>Мектеп оқушылары этномәдени рухта отаншылдыққа тәрбиелеу;</w:t>
      </w:r>
    </w:p>
    <w:p w:rsidR="00025D12" w:rsidRDefault="00025D12" w:rsidP="00025D12">
      <w:pPr>
        <w:pStyle w:val="a5"/>
        <w:tabs>
          <w:tab w:val="left" w:pos="1995"/>
        </w:tabs>
        <w:rPr>
          <w:sz w:val="24"/>
          <w:szCs w:val="24"/>
        </w:rPr>
      </w:pPr>
    </w:p>
    <w:p w:rsidR="00025D12" w:rsidRDefault="00025D12" w:rsidP="00025D12">
      <w:pPr>
        <w:pStyle w:val="a5"/>
        <w:widowControl/>
        <w:numPr>
          <w:ilvl w:val="0"/>
          <w:numId w:val="50"/>
        </w:numPr>
        <w:tabs>
          <w:tab w:val="left" w:pos="1995"/>
        </w:tabs>
        <w:autoSpaceDE/>
        <w:autoSpaceDN/>
        <w:spacing w:after="200" w:line="276" w:lineRule="auto"/>
        <w:contextualSpacing/>
        <w:rPr>
          <w:sz w:val="24"/>
          <w:szCs w:val="24"/>
        </w:rPr>
      </w:pPr>
      <w:r>
        <w:rPr>
          <w:sz w:val="24"/>
          <w:szCs w:val="24"/>
        </w:rPr>
        <w:t xml:space="preserve">Балаға білім беруде ата – аналардың жауапкершілігін қамтамасыз ететін миханизімді игеру; </w:t>
      </w:r>
    </w:p>
    <w:p w:rsidR="00025D12" w:rsidRPr="00B81456" w:rsidRDefault="00025D12" w:rsidP="00025D12">
      <w:pPr>
        <w:pStyle w:val="a5"/>
        <w:rPr>
          <w:sz w:val="24"/>
          <w:szCs w:val="24"/>
        </w:rPr>
      </w:pPr>
    </w:p>
    <w:p w:rsidR="00025D12" w:rsidRPr="00B81456" w:rsidRDefault="00025D12" w:rsidP="00025D12">
      <w:pPr>
        <w:pStyle w:val="a5"/>
        <w:tabs>
          <w:tab w:val="left" w:pos="1995"/>
        </w:tabs>
        <w:rPr>
          <w:sz w:val="24"/>
          <w:szCs w:val="24"/>
        </w:rPr>
      </w:pPr>
    </w:p>
    <w:p w:rsidR="00025D12" w:rsidRDefault="00025D12" w:rsidP="00025D12">
      <w:pPr>
        <w:pStyle w:val="a5"/>
        <w:widowControl/>
        <w:numPr>
          <w:ilvl w:val="0"/>
          <w:numId w:val="50"/>
        </w:numPr>
        <w:tabs>
          <w:tab w:val="left" w:pos="1995"/>
        </w:tabs>
        <w:autoSpaceDE/>
        <w:autoSpaceDN/>
        <w:spacing w:after="200" w:line="276" w:lineRule="auto"/>
        <w:contextualSpacing/>
        <w:rPr>
          <w:sz w:val="24"/>
          <w:szCs w:val="24"/>
        </w:rPr>
      </w:pPr>
      <w:r w:rsidRPr="00F8032C">
        <w:rPr>
          <w:sz w:val="24"/>
          <w:szCs w:val="24"/>
        </w:rPr>
        <w:t xml:space="preserve"> </w:t>
      </w:r>
      <w:r>
        <w:rPr>
          <w:sz w:val="24"/>
          <w:szCs w:val="24"/>
        </w:rPr>
        <w:t>Мектептің білім беру үрдісін,  материалдық – техникалық жағынан қамтамасыз етуін жақсарту;</w:t>
      </w:r>
    </w:p>
    <w:p w:rsidR="00025D12" w:rsidRDefault="00025D12" w:rsidP="00025D12">
      <w:pPr>
        <w:pStyle w:val="a5"/>
        <w:tabs>
          <w:tab w:val="left" w:pos="1995"/>
        </w:tabs>
        <w:rPr>
          <w:sz w:val="24"/>
          <w:szCs w:val="24"/>
        </w:rPr>
      </w:pPr>
    </w:p>
    <w:p w:rsidR="00025D12" w:rsidRPr="00F8032C" w:rsidRDefault="00025D12" w:rsidP="00025D12">
      <w:pPr>
        <w:pStyle w:val="a5"/>
        <w:widowControl/>
        <w:numPr>
          <w:ilvl w:val="0"/>
          <w:numId w:val="50"/>
        </w:numPr>
        <w:tabs>
          <w:tab w:val="left" w:pos="1995"/>
        </w:tabs>
        <w:autoSpaceDE/>
        <w:autoSpaceDN/>
        <w:spacing w:after="200" w:line="276" w:lineRule="auto"/>
        <w:contextualSpacing/>
        <w:rPr>
          <w:sz w:val="24"/>
          <w:szCs w:val="24"/>
        </w:rPr>
      </w:pPr>
      <w:r>
        <w:rPr>
          <w:sz w:val="24"/>
          <w:szCs w:val="24"/>
        </w:rPr>
        <w:t>Жоғары сапалы білім беру негізінде мектептің тұрақты бейнесін қалыптастыру, мәртебесін көтеру.</w:t>
      </w:r>
    </w:p>
    <w:p w:rsidR="00025D12" w:rsidRPr="00025D12" w:rsidRDefault="00025D12" w:rsidP="00025D12">
      <w:pPr>
        <w:rPr>
          <w:rFonts w:eastAsia="Calibri"/>
          <w:sz w:val="24"/>
          <w:szCs w:val="24"/>
          <w:lang w:val="kk-KZ"/>
        </w:rPr>
      </w:pPr>
    </w:p>
    <w:p w:rsidR="00025D12" w:rsidRPr="00025D12" w:rsidRDefault="00025D12" w:rsidP="00025D12">
      <w:pPr>
        <w:rPr>
          <w:rFonts w:eastAsia="Calibri"/>
          <w:sz w:val="24"/>
          <w:szCs w:val="24"/>
          <w:lang w:val="kk-KZ"/>
        </w:rPr>
      </w:pPr>
    </w:p>
    <w:p w:rsidR="00025D12" w:rsidRPr="00025D12" w:rsidRDefault="00025D12" w:rsidP="00025D12">
      <w:pPr>
        <w:tabs>
          <w:tab w:val="left" w:pos="5856"/>
        </w:tabs>
        <w:rPr>
          <w:sz w:val="24"/>
          <w:szCs w:val="24"/>
          <w:lang w:val="kk-KZ"/>
        </w:rPr>
      </w:pPr>
    </w:p>
    <w:p w:rsidR="00025D12" w:rsidRPr="00025D12" w:rsidRDefault="00025D12">
      <w:pPr>
        <w:rPr>
          <w:lang w:val="kk-KZ"/>
        </w:rPr>
      </w:pPr>
    </w:p>
    <w:sectPr w:rsidR="00025D12" w:rsidRPr="00025D12" w:rsidSect="00025D12">
      <w:pgSz w:w="16840" w:h="11910" w:orient="landscape"/>
      <w:pgMar w:top="709" w:right="113" w:bottom="567" w:left="1418"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4C1C0"/>
    <w:multiLevelType w:val="singleLevel"/>
    <w:tmpl w:val="AAF4C1C0"/>
    <w:lvl w:ilvl="0">
      <w:start w:val="1"/>
      <w:numFmt w:val="bullet"/>
      <w:lvlText w:val=""/>
      <w:lvlJc w:val="left"/>
      <w:pPr>
        <w:tabs>
          <w:tab w:val="left" w:pos="420"/>
        </w:tabs>
        <w:ind w:left="420" w:hanging="420"/>
      </w:pPr>
      <w:rPr>
        <w:rFonts w:ascii="Wingdings" w:hAnsi="Wingdings" w:hint="default"/>
      </w:rPr>
    </w:lvl>
  </w:abstractNum>
  <w:abstractNum w:abstractNumId="1">
    <w:nsid w:val="C66D946C"/>
    <w:multiLevelType w:val="singleLevel"/>
    <w:tmpl w:val="C66D946C"/>
    <w:lvl w:ilvl="0">
      <w:start w:val="1"/>
      <w:numFmt w:val="bullet"/>
      <w:lvlText w:val=""/>
      <w:lvlJc w:val="left"/>
      <w:pPr>
        <w:tabs>
          <w:tab w:val="left" w:pos="420"/>
        </w:tabs>
        <w:ind w:left="420" w:hanging="420"/>
      </w:pPr>
      <w:rPr>
        <w:rFonts w:ascii="Wingdings" w:hAnsi="Wingdings" w:hint="default"/>
      </w:rPr>
    </w:lvl>
  </w:abstractNum>
  <w:abstractNum w:abstractNumId="2">
    <w:nsid w:val="FCBA521C"/>
    <w:multiLevelType w:val="singleLevel"/>
    <w:tmpl w:val="FCBA521C"/>
    <w:lvl w:ilvl="0">
      <w:start w:val="13"/>
      <w:numFmt w:val="decimal"/>
      <w:suff w:val="nothing"/>
      <w:lvlText w:val="%1-"/>
      <w:lvlJc w:val="left"/>
      <w:pPr>
        <w:ind w:left="480" w:firstLine="0"/>
      </w:pPr>
    </w:lvl>
  </w:abstractNum>
  <w:abstractNum w:abstractNumId="3">
    <w:nsid w:val="00FE3900"/>
    <w:multiLevelType w:val="hybridMultilevel"/>
    <w:tmpl w:val="FBE8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040E7"/>
    <w:multiLevelType w:val="hybridMultilevel"/>
    <w:tmpl w:val="253AAA58"/>
    <w:lvl w:ilvl="0" w:tplc="70909DF4">
      <w:numFmt w:val="bullet"/>
      <w:lvlText w:val="-"/>
      <w:lvlJc w:val="left"/>
      <w:pPr>
        <w:ind w:left="1238" w:hanging="200"/>
      </w:pPr>
      <w:rPr>
        <w:rFonts w:ascii="Times New Roman" w:eastAsia="Times New Roman" w:hAnsi="Times New Roman" w:cs="Times New Roman" w:hint="default"/>
        <w:i/>
        <w:iCs/>
        <w:w w:val="99"/>
        <w:sz w:val="24"/>
        <w:szCs w:val="24"/>
        <w:lang w:val="kk-KZ" w:eastAsia="en-US" w:bidi="ar-SA"/>
      </w:rPr>
    </w:lvl>
    <w:lvl w:ilvl="1" w:tplc="3D461D72">
      <w:numFmt w:val="bullet"/>
      <w:lvlText w:val="•"/>
      <w:lvlJc w:val="left"/>
      <w:pPr>
        <w:ind w:left="2762" w:hanging="200"/>
      </w:pPr>
      <w:rPr>
        <w:rFonts w:hint="default"/>
        <w:lang w:val="kk-KZ" w:eastAsia="en-US" w:bidi="ar-SA"/>
      </w:rPr>
    </w:lvl>
    <w:lvl w:ilvl="2" w:tplc="007E3112">
      <w:numFmt w:val="bullet"/>
      <w:lvlText w:val="•"/>
      <w:lvlJc w:val="left"/>
      <w:pPr>
        <w:ind w:left="4284" w:hanging="200"/>
      </w:pPr>
      <w:rPr>
        <w:rFonts w:hint="default"/>
        <w:lang w:val="kk-KZ" w:eastAsia="en-US" w:bidi="ar-SA"/>
      </w:rPr>
    </w:lvl>
    <w:lvl w:ilvl="3" w:tplc="05B07878">
      <w:numFmt w:val="bullet"/>
      <w:lvlText w:val="•"/>
      <w:lvlJc w:val="left"/>
      <w:pPr>
        <w:ind w:left="5806" w:hanging="200"/>
      </w:pPr>
      <w:rPr>
        <w:rFonts w:hint="default"/>
        <w:lang w:val="kk-KZ" w:eastAsia="en-US" w:bidi="ar-SA"/>
      </w:rPr>
    </w:lvl>
    <w:lvl w:ilvl="4" w:tplc="1E60BBDA">
      <w:numFmt w:val="bullet"/>
      <w:lvlText w:val="•"/>
      <w:lvlJc w:val="left"/>
      <w:pPr>
        <w:ind w:left="7328" w:hanging="200"/>
      </w:pPr>
      <w:rPr>
        <w:rFonts w:hint="default"/>
        <w:lang w:val="kk-KZ" w:eastAsia="en-US" w:bidi="ar-SA"/>
      </w:rPr>
    </w:lvl>
    <w:lvl w:ilvl="5" w:tplc="474E0638">
      <w:numFmt w:val="bullet"/>
      <w:lvlText w:val="•"/>
      <w:lvlJc w:val="left"/>
      <w:pPr>
        <w:ind w:left="8850" w:hanging="200"/>
      </w:pPr>
      <w:rPr>
        <w:rFonts w:hint="default"/>
        <w:lang w:val="kk-KZ" w:eastAsia="en-US" w:bidi="ar-SA"/>
      </w:rPr>
    </w:lvl>
    <w:lvl w:ilvl="6" w:tplc="0B1C8CA2">
      <w:numFmt w:val="bullet"/>
      <w:lvlText w:val="•"/>
      <w:lvlJc w:val="left"/>
      <w:pPr>
        <w:ind w:left="10372" w:hanging="200"/>
      </w:pPr>
      <w:rPr>
        <w:rFonts w:hint="default"/>
        <w:lang w:val="kk-KZ" w:eastAsia="en-US" w:bidi="ar-SA"/>
      </w:rPr>
    </w:lvl>
    <w:lvl w:ilvl="7" w:tplc="9A7E619C">
      <w:numFmt w:val="bullet"/>
      <w:lvlText w:val="•"/>
      <w:lvlJc w:val="left"/>
      <w:pPr>
        <w:ind w:left="11894" w:hanging="200"/>
      </w:pPr>
      <w:rPr>
        <w:rFonts w:hint="default"/>
        <w:lang w:val="kk-KZ" w:eastAsia="en-US" w:bidi="ar-SA"/>
      </w:rPr>
    </w:lvl>
    <w:lvl w:ilvl="8" w:tplc="35F8C5BE">
      <w:numFmt w:val="bullet"/>
      <w:lvlText w:val="•"/>
      <w:lvlJc w:val="left"/>
      <w:pPr>
        <w:ind w:left="13416" w:hanging="200"/>
      </w:pPr>
      <w:rPr>
        <w:rFonts w:hint="default"/>
        <w:lang w:val="kk-KZ" w:eastAsia="en-US" w:bidi="ar-SA"/>
      </w:rPr>
    </w:lvl>
  </w:abstractNum>
  <w:abstractNum w:abstractNumId="5">
    <w:nsid w:val="022150E3"/>
    <w:multiLevelType w:val="hybridMultilevel"/>
    <w:tmpl w:val="B950D458"/>
    <w:lvl w:ilvl="0" w:tplc="BECE8276">
      <w:numFmt w:val="bullet"/>
      <w:lvlText w:val="-"/>
      <w:lvlJc w:val="left"/>
      <w:pPr>
        <w:ind w:left="1039" w:hanging="173"/>
      </w:pPr>
      <w:rPr>
        <w:rFonts w:ascii="Times New Roman" w:eastAsia="Times New Roman" w:hAnsi="Times New Roman" w:cs="Times New Roman" w:hint="default"/>
        <w:w w:val="99"/>
        <w:sz w:val="24"/>
        <w:szCs w:val="24"/>
        <w:lang w:val="kk-KZ" w:eastAsia="en-US" w:bidi="ar-SA"/>
      </w:rPr>
    </w:lvl>
    <w:lvl w:ilvl="1" w:tplc="7FECDE90">
      <w:numFmt w:val="bullet"/>
      <w:lvlText w:val="-"/>
      <w:lvlJc w:val="left"/>
      <w:pPr>
        <w:ind w:left="1272" w:hanging="140"/>
      </w:pPr>
      <w:rPr>
        <w:rFonts w:ascii="Times New Roman" w:eastAsia="Times New Roman" w:hAnsi="Times New Roman" w:cs="Times New Roman" w:hint="default"/>
        <w:w w:val="99"/>
        <w:sz w:val="24"/>
        <w:szCs w:val="24"/>
        <w:lang w:val="kk-KZ" w:eastAsia="en-US" w:bidi="ar-SA"/>
      </w:rPr>
    </w:lvl>
    <w:lvl w:ilvl="2" w:tplc="BC8840AA">
      <w:numFmt w:val="bullet"/>
      <w:lvlText w:val="•"/>
      <w:lvlJc w:val="left"/>
      <w:pPr>
        <w:ind w:left="1853" w:hanging="360"/>
      </w:pPr>
      <w:rPr>
        <w:rFonts w:ascii="Times New Roman" w:eastAsia="Times New Roman" w:hAnsi="Times New Roman" w:cs="Times New Roman" w:hint="default"/>
        <w:w w:val="100"/>
        <w:sz w:val="24"/>
        <w:szCs w:val="24"/>
        <w:lang w:val="kk-KZ" w:eastAsia="en-US" w:bidi="ar-SA"/>
      </w:rPr>
    </w:lvl>
    <w:lvl w:ilvl="3" w:tplc="2AF6A358">
      <w:numFmt w:val="bullet"/>
      <w:lvlText w:val="•"/>
      <w:lvlJc w:val="left"/>
      <w:pPr>
        <w:ind w:left="3604" w:hanging="360"/>
      </w:pPr>
      <w:rPr>
        <w:rFonts w:hint="default"/>
        <w:lang w:val="kk-KZ" w:eastAsia="en-US" w:bidi="ar-SA"/>
      </w:rPr>
    </w:lvl>
    <w:lvl w:ilvl="4" w:tplc="DCD80384">
      <w:numFmt w:val="bullet"/>
      <w:lvlText w:val="•"/>
      <w:lvlJc w:val="left"/>
      <w:pPr>
        <w:ind w:left="5349" w:hanging="360"/>
      </w:pPr>
      <w:rPr>
        <w:rFonts w:hint="default"/>
        <w:lang w:val="kk-KZ" w:eastAsia="en-US" w:bidi="ar-SA"/>
      </w:rPr>
    </w:lvl>
    <w:lvl w:ilvl="5" w:tplc="27A67DCE">
      <w:numFmt w:val="bullet"/>
      <w:lvlText w:val="•"/>
      <w:lvlJc w:val="left"/>
      <w:pPr>
        <w:ind w:left="7094" w:hanging="360"/>
      </w:pPr>
      <w:rPr>
        <w:rFonts w:hint="default"/>
        <w:lang w:val="kk-KZ" w:eastAsia="en-US" w:bidi="ar-SA"/>
      </w:rPr>
    </w:lvl>
    <w:lvl w:ilvl="6" w:tplc="C1D82EA4">
      <w:numFmt w:val="bullet"/>
      <w:lvlText w:val="•"/>
      <w:lvlJc w:val="left"/>
      <w:pPr>
        <w:ind w:left="8839" w:hanging="360"/>
      </w:pPr>
      <w:rPr>
        <w:rFonts w:hint="default"/>
        <w:lang w:val="kk-KZ" w:eastAsia="en-US" w:bidi="ar-SA"/>
      </w:rPr>
    </w:lvl>
    <w:lvl w:ilvl="7" w:tplc="98764AB8">
      <w:numFmt w:val="bullet"/>
      <w:lvlText w:val="•"/>
      <w:lvlJc w:val="left"/>
      <w:pPr>
        <w:ind w:left="10584" w:hanging="360"/>
      </w:pPr>
      <w:rPr>
        <w:rFonts w:hint="default"/>
        <w:lang w:val="kk-KZ" w:eastAsia="en-US" w:bidi="ar-SA"/>
      </w:rPr>
    </w:lvl>
    <w:lvl w:ilvl="8" w:tplc="C5E8F13C">
      <w:numFmt w:val="bullet"/>
      <w:lvlText w:val="•"/>
      <w:lvlJc w:val="left"/>
      <w:pPr>
        <w:ind w:left="12328" w:hanging="360"/>
      </w:pPr>
      <w:rPr>
        <w:rFonts w:hint="default"/>
        <w:lang w:val="kk-KZ" w:eastAsia="en-US" w:bidi="ar-SA"/>
      </w:rPr>
    </w:lvl>
  </w:abstractNum>
  <w:abstractNum w:abstractNumId="6">
    <w:nsid w:val="02AD5345"/>
    <w:multiLevelType w:val="hybridMultilevel"/>
    <w:tmpl w:val="744CE41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0372C375"/>
    <w:multiLevelType w:val="singleLevel"/>
    <w:tmpl w:val="0372C375"/>
    <w:lvl w:ilvl="0">
      <w:start w:val="1"/>
      <w:numFmt w:val="bullet"/>
      <w:lvlText w:val=""/>
      <w:lvlJc w:val="left"/>
      <w:pPr>
        <w:tabs>
          <w:tab w:val="left" w:pos="420"/>
        </w:tabs>
        <w:ind w:left="420" w:hanging="420"/>
      </w:pPr>
      <w:rPr>
        <w:rFonts w:ascii="Wingdings" w:hAnsi="Wingdings" w:hint="default"/>
      </w:rPr>
    </w:lvl>
  </w:abstractNum>
  <w:abstractNum w:abstractNumId="8">
    <w:nsid w:val="0424764C"/>
    <w:multiLevelType w:val="multilevel"/>
    <w:tmpl w:val="0424764C"/>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9">
    <w:nsid w:val="04D1718F"/>
    <w:multiLevelType w:val="hybridMultilevel"/>
    <w:tmpl w:val="9DE02306"/>
    <w:lvl w:ilvl="0" w:tplc="050843C4">
      <w:numFmt w:val="bullet"/>
      <w:lvlText w:val=""/>
      <w:lvlJc w:val="left"/>
      <w:pPr>
        <w:ind w:left="1312" w:hanging="709"/>
      </w:pPr>
      <w:rPr>
        <w:rFonts w:ascii="Symbol" w:eastAsia="Symbol" w:hAnsi="Symbol" w:cs="Symbol" w:hint="default"/>
        <w:w w:val="100"/>
        <w:sz w:val="24"/>
        <w:szCs w:val="24"/>
        <w:lang w:val="kk-KZ" w:eastAsia="en-US" w:bidi="ar-SA"/>
      </w:rPr>
    </w:lvl>
    <w:lvl w:ilvl="1" w:tplc="09789858">
      <w:numFmt w:val="bullet"/>
      <w:lvlText w:val="•"/>
      <w:lvlJc w:val="left"/>
      <w:pPr>
        <w:ind w:left="2769" w:hanging="709"/>
      </w:pPr>
      <w:rPr>
        <w:rFonts w:hint="default"/>
        <w:lang w:val="kk-KZ" w:eastAsia="en-US" w:bidi="ar-SA"/>
      </w:rPr>
    </w:lvl>
    <w:lvl w:ilvl="2" w:tplc="D2407392">
      <w:numFmt w:val="bullet"/>
      <w:lvlText w:val="•"/>
      <w:lvlJc w:val="left"/>
      <w:pPr>
        <w:ind w:left="4219" w:hanging="709"/>
      </w:pPr>
      <w:rPr>
        <w:rFonts w:hint="default"/>
        <w:lang w:val="kk-KZ" w:eastAsia="en-US" w:bidi="ar-SA"/>
      </w:rPr>
    </w:lvl>
    <w:lvl w:ilvl="3" w:tplc="46E66708">
      <w:numFmt w:val="bullet"/>
      <w:lvlText w:val="•"/>
      <w:lvlJc w:val="left"/>
      <w:pPr>
        <w:ind w:left="5669" w:hanging="709"/>
      </w:pPr>
      <w:rPr>
        <w:rFonts w:hint="default"/>
        <w:lang w:val="kk-KZ" w:eastAsia="en-US" w:bidi="ar-SA"/>
      </w:rPr>
    </w:lvl>
    <w:lvl w:ilvl="4" w:tplc="FDE4B4C6">
      <w:numFmt w:val="bullet"/>
      <w:lvlText w:val="•"/>
      <w:lvlJc w:val="left"/>
      <w:pPr>
        <w:ind w:left="7119" w:hanging="709"/>
      </w:pPr>
      <w:rPr>
        <w:rFonts w:hint="default"/>
        <w:lang w:val="kk-KZ" w:eastAsia="en-US" w:bidi="ar-SA"/>
      </w:rPr>
    </w:lvl>
    <w:lvl w:ilvl="5" w:tplc="B14E9BFA">
      <w:numFmt w:val="bullet"/>
      <w:lvlText w:val="•"/>
      <w:lvlJc w:val="left"/>
      <w:pPr>
        <w:ind w:left="8569" w:hanging="709"/>
      </w:pPr>
      <w:rPr>
        <w:rFonts w:hint="default"/>
        <w:lang w:val="kk-KZ" w:eastAsia="en-US" w:bidi="ar-SA"/>
      </w:rPr>
    </w:lvl>
    <w:lvl w:ilvl="6" w:tplc="2B721A7E">
      <w:numFmt w:val="bullet"/>
      <w:lvlText w:val="•"/>
      <w:lvlJc w:val="left"/>
      <w:pPr>
        <w:ind w:left="10019" w:hanging="709"/>
      </w:pPr>
      <w:rPr>
        <w:rFonts w:hint="default"/>
        <w:lang w:val="kk-KZ" w:eastAsia="en-US" w:bidi="ar-SA"/>
      </w:rPr>
    </w:lvl>
    <w:lvl w:ilvl="7" w:tplc="DABAD430">
      <w:numFmt w:val="bullet"/>
      <w:lvlText w:val="•"/>
      <w:lvlJc w:val="left"/>
      <w:pPr>
        <w:ind w:left="11468" w:hanging="709"/>
      </w:pPr>
      <w:rPr>
        <w:rFonts w:hint="default"/>
        <w:lang w:val="kk-KZ" w:eastAsia="en-US" w:bidi="ar-SA"/>
      </w:rPr>
    </w:lvl>
    <w:lvl w:ilvl="8" w:tplc="E84C3C3E">
      <w:numFmt w:val="bullet"/>
      <w:lvlText w:val="•"/>
      <w:lvlJc w:val="left"/>
      <w:pPr>
        <w:ind w:left="12918" w:hanging="709"/>
      </w:pPr>
      <w:rPr>
        <w:rFonts w:hint="default"/>
        <w:lang w:val="kk-KZ" w:eastAsia="en-US" w:bidi="ar-SA"/>
      </w:rPr>
    </w:lvl>
  </w:abstractNum>
  <w:abstractNum w:abstractNumId="10">
    <w:nsid w:val="04E91A95"/>
    <w:multiLevelType w:val="hybridMultilevel"/>
    <w:tmpl w:val="FD621E62"/>
    <w:lvl w:ilvl="0" w:tplc="CBD8AB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DA4893"/>
    <w:multiLevelType w:val="hybridMultilevel"/>
    <w:tmpl w:val="86362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187B6C"/>
    <w:multiLevelType w:val="multilevel"/>
    <w:tmpl w:val="B5B0B5C4"/>
    <w:lvl w:ilvl="0">
      <w:start w:val="4"/>
      <w:numFmt w:val="decimal"/>
      <w:lvlText w:val="%1"/>
      <w:lvlJc w:val="left"/>
      <w:pPr>
        <w:ind w:left="4508" w:hanging="361"/>
      </w:pPr>
      <w:rPr>
        <w:rFonts w:hint="default"/>
        <w:lang w:val="kk-KZ" w:eastAsia="en-US" w:bidi="ar-SA"/>
      </w:rPr>
    </w:lvl>
    <w:lvl w:ilvl="1">
      <w:start w:val="3"/>
      <w:numFmt w:val="decimal"/>
      <w:lvlText w:val="%1.%2."/>
      <w:lvlJc w:val="left"/>
      <w:pPr>
        <w:ind w:left="4508" w:hanging="361"/>
        <w:jc w:val="right"/>
      </w:pPr>
      <w:rPr>
        <w:rFonts w:ascii="Times New Roman" w:eastAsia="Times New Roman" w:hAnsi="Times New Roman" w:cs="Times New Roman" w:hint="default"/>
        <w:b/>
        <w:bCs/>
        <w:w w:val="100"/>
        <w:sz w:val="22"/>
        <w:szCs w:val="22"/>
        <w:lang w:val="kk-KZ" w:eastAsia="en-US" w:bidi="ar-SA"/>
      </w:rPr>
    </w:lvl>
    <w:lvl w:ilvl="2">
      <w:numFmt w:val="bullet"/>
      <w:lvlText w:val="•"/>
      <w:lvlJc w:val="left"/>
      <w:pPr>
        <w:ind w:left="6892" w:hanging="361"/>
      </w:pPr>
      <w:rPr>
        <w:rFonts w:hint="default"/>
        <w:lang w:val="kk-KZ" w:eastAsia="en-US" w:bidi="ar-SA"/>
      </w:rPr>
    </w:lvl>
    <w:lvl w:ilvl="3">
      <w:numFmt w:val="bullet"/>
      <w:lvlText w:val="•"/>
      <w:lvlJc w:val="left"/>
      <w:pPr>
        <w:ind w:left="8088" w:hanging="361"/>
      </w:pPr>
      <w:rPr>
        <w:rFonts w:hint="default"/>
        <w:lang w:val="kk-KZ" w:eastAsia="en-US" w:bidi="ar-SA"/>
      </w:rPr>
    </w:lvl>
    <w:lvl w:ilvl="4">
      <w:numFmt w:val="bullet"/>
      <w:lvlText w:val="•"/>
      <w:lvlJc w:val="left"/>
      <w:pPr>
        <w:ind w:left="9284" w:hanging="361"/>
      </w:pPr>
      <w:rPr>
        <w:rFonts w:hint="default"/>
        <w:lang w:val="kk-KZ" w:eastAsia="en-US" w:bidi="ar-SA"/>
      </w:rPr>
    </w:lvl>
    <w:lvl w:ilvl="5">
      <w:numFmt w:val="bullet"/>
      <w:lvlText w:val="•"/>
      <w:lvlJc w:val="left"/>
      <w:pPr>
        <w:ind w:left="10480" w:hanging="361"/>
      </w:pPr>
      <w:rPr>
        <w:rFonts w:hint="default"/>
        <w:lang w:val="kk-KZ" w:eastAsia="en-US" w:bidi="ar-SA"/>
      </w:rPr>
    </w:lvl>
    <w:lvl w:ilvl="6">
      <w:numFmt w:val="bullet"/>
      <w:lvlText w:val="•"/>
      <w:lvlJc w:val="left"/>
      <w:pPr>
        <w:ind w:left="11676" w:hanging="361"/>
      </w:pPr>
      <w:rPr>
        <w:rFonts w:hint="default"/>
        <w:lang w:val="kk-KZ" w:eastAsia="en-US" w:bidi="ar-SA"/>
      </w:rPr>
    </w:lvl>
    <w:lvl w:ilvl="7">
      <w:numFmt w:val="bullet"/>
      <w:lvlText w:val="•"/>
      <w:lvlJc w:val="left"/>
      <w:pPr>
        <w:ind w:left="12872" w:hanging="361"/>
      </w:pPr>
      <w:rPr>
        <w:rFonts w:hint="default"/>
        <w:lang w:val="kk-KZ" w:eastAsia="en-US" w:bidi="ar-SA"/>
      </w:rPr>
    </w:lvl>
    <w:lvl w:ilvl="8">
      <w:numFmt w:val="bullet"/>
      <w:lvlText w:val="•"/>
      <w:lvlJc w:val="left"/>
      <w:pPr>
        <w:ind w:left="14068" w:hanging="361"/>
      </w:pPr>
      <w:rPr>
        <w:rFonts w:hint="default"/>
        <w:lang w:val="kk-KZ" w:eastAsia="en-US" w:bidi="ar-SA"/>
      </w:rPr>
    </w:lvl>
  </w:abstractNum>
  <w:abstractNum w:abstractNumId="13">
    <w:nsid w:val="0E685987"/>
    <w:multiLevelType w:val="hybridMultilevel"/>
    <w:tmpl w:val="C02E604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11CE50BF"/>
    <w:multiLevelType w:val="hybridMultilevel"/>
    <w:tmpl w:val="DA3E1552"/>
    <w:lvl w:ilvl="0" w:tplc="66543E84">
      <w:start w:val="7"/>
      <w:numFmt w:val="decimal"/>
      <w:lvlText w:val="%1."/>
      <w:lvlJc w:val="left"/>
      <w:pPr>
        <w:ind w:left="1220" w:hanging="181"/>
      </w:pPr>
      <w:rPr>
        <w:rFonts w:ascii="Times New Roman" w:eastAsia="Times New Roman" w:hAnsi="Times New Roman" w:cs="Times New Roman" w:hint="default"/>
        <w:b/>
        <w:bCs/>
        <w:w w:val="100"/>
        <w:sz w:val="22"/>
        <w:szCs w:val="22"/>
        <w:lang w:val="kk-KZ" w:eastAsia="en-US" w:bidi="ar-SA"/>
      </w:rPr>
    </w:lvl>
    <w:lvl w:ilvl="1" w:tplc="CE66C93E">
      <w:start w:val="1"/>
      <w:numFmt w:val="decimal"/>
      <w:lvlText w:val="%2."/>
      <w:lvlJc w:val="left"/>
      <w:pPr>
        <w:ind w:left="1577" w:hanging="181"/>
      </w:pPr>
      <w:rPr>
        <w:rFonts w:ascii="Times New Roman" w:eastAsia="Times New Roman" w:hAnsi="Times New Roman" w:cs="Times New Roman" w:hint="default"/>
        <w:w w:val="100"/>
        <w:sz w:val="22"/>
        <w:szCs w:val="22"/>
        <w:lang w:val="kk-KZ" w:eastAsia="en-US" w:bidi="ar-SA"/>
      </w:rPr>
    </w:lvl>
    <w:lvl w:ilvl="2" w:tplc="F3522364">
      <w:numFmt w:val="bullet"/>
      <w:lvlText w:val="•"/>
      <w:lvlJc w:val="left"/>
      <w:pPr>
        <w:ind w:left="3233" w:hanging="181"/>
      </w:pPr>
      <w:rPr>
        <w:rFonts w:hint="default"/>
        <w:lang w:val="kk-KZ" w:eastAsia="en-US" w:bidi="ar-SA"/>
      </w:rPr>
    </w:lvl>
    <w:lvl w:ilvl="3" w:tplc="1610A932">
      <w:numFmt w:val="bullet"/>
      <w:lvlText w:val="•"/>
      <w:lvlJc w:val="left"/>
      <w:pPr>
        <w:ind w:left="4886" w:hanging="181"/>
      </w:pPr>
      <w:rPr>
        <w:rFonts w:hint="default"/>
        <w:lang w:val="kk-KZ" w:eastAsia="en-US" w:bidi="ar-SA"/>
      </w:rPr>
    </w:lvl>
    <w:lvl w:ilvl="4" w:tplc="72162140">
      <w:numFmt w:val="bullet"/>
      <w:lvlText w:val="•"/>
      <w:lvlJc w:val="left"/>
      <w:pPr>
        <w:ind w:left="6540" w:hanging="181"/>
      </w:pPr>
      <w:rPr>
        <w:rFonts w:hint="default"/>
        <w:lang w:val="kk-KZ" w:eastAsia="en-US" w:bidi="ar-SA"/>
      </w:rPr>
    </w:lvl>
    <w:lvl w:ilvl="5" w:tplc="09BE1206">
      <w:numFmt w:val="bullet"/>
      <w:lvlText w:val="•"/>
      <w:lvlJc w:val="left"/>
      <w:pPr>
        <w:ind w:left="8193" w:hanging="181"/>
      </w:pPr>
      <w:rPr>
        <w:rFonts w:hint="default"/>
        <w:lang w:val="kk-KZ" w:eastAsia="en-US" w:bidi="ar-SA"/>
      </w:rPr>
    </w:lvl>
    <w:lvl w:ilvl="6" w:tplc="B6B60C12">
      <w:numFmt w:val="bullet"/>
      <w:lvlText w:val="•"/>
      <w:lvlJc w:val="left"/>
      <w:pPr>
        <w:ind w:left="9847" w:hanging="181"/>
      </w:pPr>
      <w:rPr>
        <w:rFonts w:hint="default"/>
        <w:lang w:val="kk-KZ" w:eastAsia="en-US" w:bidi="ar-SA"/>
      </w:rPr>
    </w:lvl>
    <w:lvl w:ilvl="7" w:tplc="93EC5C9E">
      <w:numFmt w:val="bullet"/>
      <w:lvlText w:val="•"/>
      <w:lvlJc w:val="left"/>
      <w:pPr>
        <w:ind w:left="11500" w:hanging="181"/>
      </w:pPr>
      <w:rPr>
        <w:rFonts w:hint="default"/>
        <w:lang w:val="kk-KZ" w:eastAsia="en-US" w:bidi="ar-SA"/>
      </w:rPr>
    </w:lvl>
    <w:lvl w:ilvl="8" w:tplc="76D43C84">
      <w:numFmt w:val="bullet"/>
      <w:lvlText w:val="•"/>
      <w:lvlJc w:val="left"/>
      <w:pPr>
        <w:ind w:left="13153" w:hanging="181"/>
      </w:pPr>
      <w:rPr>
        <w:rFonts w:hint="default"/>
        <w:lang w:val="kk-KZ" w:eastAsia="en-US" w:bidi="ar-SA"/>
      </w:rPr>
    </w:lvl>
  </w:abstractNum>
  <w:abstractNum w:abstractNumId="15">
    <w:nsid w:val="17875220"/>
    <w:multiLevelType w:val="multilevel"/>
    <w:tmpl w:val="17875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E026062"/>
    <w:multiLevelType w:val="hybridMultilevel"/>
    <w:tmpl w:val="B75E39A4"/>
    <w:lvl w:ilvl="0" w:tplc="C930EC22">
      <w:start w:val="10"/>
      <w:numFmt w:val="decimal"/>
      <w:lvlText w:val="%1"/>
      <w:lvlJc w:val="left"/>
      <w:pPr>
        <w:ind w:left="1039" w:hanging="327"/>
      </w:pPr>
      <w:rPr>
        <w:rFonts w:ascii="Times New Roman" w:eastAsia="Times New Roman" w:hAnsi="Times New Roman" w:cs="Times New Roman" w:hint="default"/>
        <w:w w:val="100"/>
        <w:sz w:val="24"/>
        <w:szCs w:val="24"/>
        <w:lang w:val="kk-KZ" w:eastAsia="en-US" w:bidi="ar-SA"/>
      </w:rPr>
    </w:lvl>
    <w:lvl w:ilvl="1" w:tplc="6E32F058">
      <w:numFmt w:val="bullet"/>
      <w:lvlText w:val="•"/>
      <w:lvlJc w:val="left"/>
      <w:pPr>
        <w:ind w:left="2582" w:hanging="327"/>
      </w:pPr>
      <w:rPr>
        <w:rFonts w:hint="default"/>
        <w:lang w:val="kk-KZ" w:eastAsia="en-US" w:bidi="ar-SA"/>
      </w:rPr>
    </w:lvl>
    <w:lvl w:ilvl="2" w:tplc="FFEA3AF4">
      <w:numFmt w:val="bullet"/>
      <w:lvlText w:val="•"/>
      <w:lvlJc w:val="left"/>
      <w:pPr>
        <w:ind w:left="4124" w:hanging="327"/>
      </w:pPr>
      <w:rPr>
        <w:rFonts w:hint="default"/>
        <w:lang w:val="kk-KZ" w:eastAsia="en-US" w:bidi="ar-SA"/>
      </w:rPr>
    </w:lvl>
    <w:lvl w:ilvl="3" w:tplc="097AE36E">
      <w:numFmt w:val="bullet"/>
      <w:lvlText w:val="•"/>
      <w:lvlJc w:val="left"/>
      <w:pPr>
        <w:ind w:left="5666" w:hanging="327"/>
      </w:pPr>
      <w:rPr>
        <w:rFonts w:hint="default"/>
        <w:lang w:val="kk-KZ" w:eastAsia="en-US" w:bidi="ar-SA"/>
      </w:rPr>
    </w:lvl>
    <w:lvl w:ilvl="4" w:tplc="800E128C">
      <w:numFmt w:val="bullet"/>
      <w:lvlText w:val="•"/>
      <w:lvlJc w:val="left"/>
      <w:pPr>
        <w:ind w:left="7208" w:hanging="327"/>
      </w:pPr>
      <w:rPr>
        <w:rFonts w:hint="default"/>
        <w:lang w:val="kk-KZ" w:eastAsia="en-US" w:bidi="ar-SA"/>
      </w:rPr>
    </w:lvl>
    <w:lvl w:ilvl="5" w:tplc="FF3A13EA">
      <w:numFmt w:val="bullet"/>
      <w:lvlText w:val="•"/>
      <w:lvlJc w:val="left"/>
      <w:pPr>
        <w:ind w:left="8750" w:hanging="327"/>
      </w:pPr>
      <w:rPr>
        <w:rFonts w:hint="default"/>
        <w:lang w:val="kk-KZ" w:eastAsia="en-US" w:bidi="ar-SA"/>
      </w:rPr>
    </w:lvl>
    <w:lvl w:ilvl="6" w:tplc="5F6040E8">
      <w:numFmt w:val="bullet"/>
      <w:lvlText w:val="•"/>
      <w:lvlJc w:val="left"/>
      <w:pPr>
        <w:ind w:left="10292" w:hanging="327"/>
      </w:pPr>
      <w:rPr>
        <w:rFonts w:hint="default"/>
        <w:lang w:val="kk-KZ" w:eastAsia="en-US" w:bidi="ar-SA"/>
      </w:rPr>
    </w:lvl>
    <w:lvl w:ilvl="7" w:tplc="930819F2">
      <w:numFmt w:val="bullet"/>
      <w:lvlText w:val="•"/>
      <w:lvlJc w:val="left"/>
      <w:pPr>
        <w:ind w:left="11834" w:hanging="327"/>
      </w:pPr>
      <w:rPr>
        <w:rFonts w:hint="default"/>
        <w:lang w:val="kk-KZ" w:eastAsia="en-US" w:bidi="ar-SA"/>
      </w:rPr>
    </w:lvl>
    <w:lvl w:ilvl="8" w:tplc="A86241E6">
      <w:numFmt w:val="bullet"/>
      <w:lvlText w:val="•"/>
      <w:lvlJc w:val="left"/>
      <w:pPr>
        <w:ind w:left="13376" w:hanging="327"/>
      </w:pPr>
      <w:rPr>
        <w:rFonts w:hint="default"/>
        <w:lang w:val="kk-KZ" w:eastAsia="en-US" w:bidi="ar-SA"/>
      </w:rPr>
    </w:lvl>
  </w:abstractNum>
  <w:abstractNum w:abstractNumId="17">
    <w:nsid w:val="1E0322E1"/>
    <w:multiLevelType w:val="multilevel"/>
    <w:tmpl w:val="1E0322E1"/>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E7808C2"/>
    <w:multiLevelType w:val="hybridMultilevel"/>
    <w:tmpl w:val="65BEA26E"/>
    <w:lvl w:ilvl="0" w:tplc="6BDEB9EE">
      <w:start w:val="1"/>
      <w:numFmt w:val="decimal"/>
      <w:lvlText w:val="%1."/>
      <w:lvlJc w:val="left"/>
      <w:pPr>
        <w:ind w:left="1399" w:hanging="360"/>
      </w:pPr>
      <w:rPr>
        <w:rFonts w:hint="default"/>
      </w:r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19">
    <w:nsid w:val="253B7B64"/>
    <w:multiLevelType w:val="multilevel"/>
    <w:tmpl w:val="253B7B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55613D7"/>
    <w:multiLevelType w:val="hybridMultilevel"/>
    <w:tmpl w:val="94EEF852"/>
    <w:lvl w:ilvl="0" w:tplc="06FE7B7E">
      <w:start w:val="3"/>
      <w:numFmt w:val="decimal"/>
      <w:lvlText w:val="%1."/>
      <w:lvlJc w:val="left"/>
      <w:pPr>
        <w:ind w:left="1313" w:hanging="181"/>
      </w:pPr>
      <w:rPr>
        <w:rFonts w:ascii="Times New Roman" w:eastAsia="Times New Roman" w:hAnsi="Times New Roman" w:cs="Times New Roman" w:hint="default"/>
        <w:w w:val="100"/>
        <w:sz w:val="22"/>
        <w:szCs w:val="22"/>
        <w:lang w:val="kk-KZ" w:eastAsia="en-US" w:bidi="ar-SA"/>
      </w:rPr>
    </w:lvl>
    <w:lvl w:ilvl="1" w:tplc="F2E010B4">
      <w:numFmt w:val="bullet"/>
      <w:lvlText w:val="•"/>
      <w:lvlJc w:val="left"/>
      <w:pPr>
        <w:ind w:left="2769" w:hanging="181"/>
      </w:pPr>
      <w:rPr>
        <w:rFonts w:hint="default"/>
        <w:lang w:val="kk-KZ" w:eastAsia="en-US" w:bidi="ar-SA"/>
      </w:rPr>
    </w:lvl>
    <w:lvl w:ilvl="2" w:tplc="15BE8642">
      <w:numFmt w:val="bullet"/>
      <w:lvlText w:val="•"/>
      <w:lvlJc w:val="left"/>
      <w:pPr>
        <w:ind w:left="4219" w:hanging="181"/>
      </w:pPr>
      <w:rPr>
        <w:rFonts w:hint="default"/>
        <w:lang w:val="kk-KZ" w:eastAsia="en-US" w:bidi="ar-SA"/>
      </w:rPr>
    </w:lvl>
    <w:lvl w:ilvl="3" w:tplc="1598B710">
      <w:numFmt w:val="bullet"/>
      <w:lvlText w:val="•"/>
      <w:lvlJc w:val="left"/>
      <w:pPr>
        <w:ind w:left="5669" w:hanging="181"/>
      </w:pPr>
      <w:rPr>
        <w:rFonts w:hint="default"/>
        <w:lang w:val="kk-KZ" w:eastAsia="en-US" w:bidi="ar-SA"/>
      </w:rPr>
    </w:lvl>
    <w:lvl w:ilvl="4" w:tplc="4EF8EFB4">
      <w:numFmt w:val="bullet"/>
      <w:lvlText w:val="•"/>
      <w:lvlJc w:val="left"/>
      <w:pPr>
        <w:ind w:left="7119" w:hanging="181"/>
      </w:pPr>
      <w:rPr>
        <w:rFonts w:hint="default"/>
        <w:lang w:val="kk-KZ" w:eastAsia="en-US" w:bidi="ar-SA"/>
      </w:rPr>
    </w:lvl>
    <w:lvl w:ilvl="5" w:tplc="53404A3E">
      <w:numFmt w:val="bullet"/>
      <w:lvlText w:val="•"/>
      <w:lvlJc w:val="left"/>
      <w:pPr>
        <w:ind w:left="8569" w:hanging="181"/>
      </w:pPr>
      <w:rPr>
        <w:rFonts w:hint="default"/>
        <w:lang w:val="kk-KZ" w:eastAsia="en-US" w:bidi="ar-SA"/>
      </w:rPr>
    </w:lvl>
    <w:lvl w:ilvl="6" w:tplc="8E26CDC8">
      <w:numFmt w:val="bullet"/>
      <w:lvlText w:val="•"/>
      <w:lvlJc w:val="left"/>
      <w:pPr>
        <w:ind w:left="10019" w:hanging="181"/>
      </w:pPr>
      <w:rPr>
        <w:rFonts w:hint="default"/>
        <w:lang w:val="kk-KZ" w:eastAsia="en-US" w:bidi="ar-SA"/>
      </w:rPr>
    </w:lvl>
    <w:lvl w:ilvl="7" w:tplc="EE6AEA74">
      <w:numFmt w:val="bullet"/>
      <w:lvlText w:val="•"/>
      <w:lvlJc w:val="left"/>
      <w:pPr>
        <w:ind w:left="11468" w:hanging="181"/>
      </w:pPr>
      <w:rPr>
        <w:rFonts w:hint="default"/>
        <w:lang w:val="kk-KZ" w:eastAsia="en-US" w:bidi="ar-SA"/>
      </w:rPr>
    </w:lvl>
    <w:lvl w:ilvl="8" w:tplc="E87ED6EC">
      <w:numFmt w:val="bullet"/>
      <w:lvlText w:val="•"/>
      <w:lvlJc w:val="left"/>
      <w:pPr>
        <w:ind w:left="12918" w:hanging="181"/>
      </w:pPr>
      <w:rPr>
        <w:rFonts w:hint="default"/>
        <w:lang w:val="kk-KZ" w:eastAsia="en-US" w:bidi="ar-SA"/>
      </w:rPr>
    </w:lvl>
  </w:abstractNum>
  <w:abstractNum w:abstractNumId="21">
    <w:nsid w:val="26AD056B"/>
    <w:multiLevelType w:val="multilevel"/>
    <w:tmpl w:val="FE3600C8"/>
    <w:lvl w:ilvl="0">
      <w:start w:val="10"/>
      <w:numFmt w:val="decimal"/>
      <w:lvlText w:val="%1"/>
      <w:lvlJc w:val="left"/>
      <w:pPr>
        <w:ind w:left="564" w:hanging="564"/>
      </w:pPr>
      <w:rPr>
        <w:rFonts w:hint="default"/>
      </w:rPr>
    </w:lvl>
    <w:lvl w:ilvl="1">
      <w:start w:val="11"/>
      <w:numFmt w:val="decimal"/>
      <w:lvlText w:val="%1-%2"/>
      <w:lvlJc w:val="left"/>
      <w:pPr>
        <w:ind w:left="1903" w:hanging="564"/>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4737" w:hanging="72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7775" w:hanging="1080"/>
      </w:pPr>
      <w:rPr>
        <w:rFonts w:hint="default"/>
      </w:rPr>
    </w:lvl>
    <w:lvl w:ilvl="6">
      <w:start w:val="1"/>
      <w:numFmt w:val="decimal"/>
      <w:lvlText w:val="%1-%2.%3.%4.%5.%6.%7"/>
      <w:lvlJc w:val="left"/>
      <w:pPr>
        <w:ind w:left="9474" w:hanging="1440"/>
      </w:pPr>
      <w:rPr>
        <w:rFonts w:hint="default"/>
      </w:rPr>
    </w:lvl>
    <w:lvl w:ilvl="7">
      <w:start w:val="1"/>
      <w:numFmt w:val="decimal"/>
      <w:lvlText w:val="%1-%2.%3.%4.%5.%6.%7.%8"/>
      <w:lvlJc w:val="left"/>
      <w:pPr>
        <w:ind w:left="10813" w:hanging="1440"/>
      </w:pPr>
      <w:rPr>
        <w:rFonts w:hint="default"/>
      </w:rPr>
    </w:lvl>
    <w:lvl w:ilvl="8">
      <w:start w:val="1"/>
      <w:numFmt w:val="decimal"/>
      <w:lvlText w:val="%1-%2.%3.%4.%5.%6.%7.%8.%9"/>
      <w:lvlJc w:val="left"/>
      <w:pPr>
        <w:ind w:left="12512" w:hanging="1800"/>
      </w:pPr>
      <w:rPr>
        <w:rFonts w:hint="default"/>
      </w:rPr>
    </w:lvl>
  </w:abstractNum>
  <w:abstractNum w:abstractNumId="22">
    <w:nsid w:val="26D31431"/>
    <w:multiLevelType w:val="multilevel"/>
    <w:tmpl w:val="26D31431"/>
    <w:lvl w:ilvl="0">
      <w:start w:val="1"/>
      <w:numFmt w:val="bullet"/>
      <w:lvlText w:val=""/>
      <w:lvlJc w:val="left"/>
      <w:pPr>
        <w:ind w:left="720" w:hanging="360"/>
      </w:pPr>
      <w:rPr>
        <w:rFonts w:ascii="Wingdings" w:hAnsi="Wingdings" w:hint="default"/>
        <w:color w:val="1F497D"/>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33A86438"/>
    <w:multiLevelType w:val="hybridMultilevel"/>
    <w:tmpl w:val="D0C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515625"/>
    <w:multiLevelType w:val="hybridMultilevel"/>
    <w:tmpl w:val="D30E451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34D91DFC"/>
    <w:multiLevelType w:val="hybridMultilevel"/>
    <w:tmpl w:val="0D28F6B4"/>
    <w:lvl w:ilvl="0" w:tplc="E6DAE038">
      <w:numFmt w:val="bullet"/>
      <w:lvlText w:val=""/>
      <w:lvlJc w:val="left"/>
      <w:pPr>
        <w:ind w:left="1759" w:hanging="361"/>
      </w:pPr>
      <w:rPr>
        <w:rFonts w:ascii="Wingdings" w:eastAsia="Wingdings" w:hAnsi="Wingdings" w:cs="Wingdings" w:hint="default"/>
        <w:w w:val="100"/>
        <w:sz w:val="24"/>
        <w:szCs w:val="24"/>
        <w:lang w:val="kk-KZ" w:eastAsia="en-US" w:bidi="ar-SA"/>
      </w:rPr>
    </w:lvl>
    <w:lvl w:ilvl="1" w:tplc="6E868ADA">
      <w:numFmt w:val="bullet"/>
      <w:lvlText w:val="•"/>
      <w:lvlJc w:val="left"/>
      <w:pPr>
        <w:ind w:left="3230" w:hanging="361"/>
      </w:pPr>
      <w:rPr>
        <w:rFonts w:hint="default"/>
        <w:lang w:val="kk-KZ" w:eastAsia="en-US" w:bidi="ar-SA"/>
      </w:rPr>
    </w:lvl>
    <w:lvl w:ilvl="2" w:tplc="58541448">
      <w:numFmt w:val="bullet"/>
      <w:lvlText w:val="•"/>
      <w:lvlJc w:val="left"/>
      <w:pPr>
        <w:ind w:left="4700" w:hanging="361"/>
      </w:pPr>
      <w:rPr>
        <w:rFonts w:hint="default"/>
        <w:lang w:val="kk-KZ" w:eastAsia="en-US" w:bidi="ar-SA"/>
      </w:rPr>
    </w:lvl>
    <w:lvl w:ilvl="3" w:tplc="54940FDE">
      <w:numFmt w:val="bullet"/>
      <w:lvlText w:val="•"/>
      <w:lvlJc w:val="left"/>
      <w:pPr>
        <w:ind w:left="6170" w:hanging="361"/>
      </w:pPr>
      <w:rPr>
        <w:rFonts w:hint="default"/>
        <w:lang w:val="kk-KZ" w:eastAsia="en-US" w:bidi="ar-SA"/>
      </w:rPr>
    </w:lvl>
    <w:lvl w:ilvl="4" w:tplc="39388E48">
      <w:numFmt w:val="bullet"/>
      <w:lvlText w:val="•"/>
      <w:lvlJc w:val="left"/>
      <w:pPr>
        <w:ind w:left="7640" w:hanging="361"/>
      </w:pPr>
      <w:rPr>
        <w:rFonts w:hint="default"/>
        <w:lang w:val="kk-KZ" w:eastAsia="en-US" w:bidi="ar-SA"/>
      </w:rPr>
    </w:lvl>
    <w:lvl w:ilvl="5" w:tplc="CCB0FB88">
      <w:numFmt w:val="bullet"/>
      <w:lvlText w:val="•"/>
      <w:lvlJc w:val="left"/>
      <w:pPr>
        <w:ind w:left="9110" w:hanging="361"/>
      </w:pPr>
      <w:rPr>
        <w:rFonts w:hint="default"/>
        <w:lang w:val="kk-KZ" w:eastAsia="en-US" w:bidi="ar-SA"/>
      </w:rPr>
    </w:lvl>
    <w:lvl w:ilvl="6" w:tplc="2C2CE7D6">
      <w:numFmt w:val="bullet"/>
      <w:lvlText w:val="•"/>
      <w:lvlJc w:val="left"/>
      <w:pPr>
        <w:ind w:left="10580" w:hanging="361"/>
      </w:pPr>
      <w:rPr>
        <w:rFonts w:hint="default"/>
        <w:lang w:val="kk-KZ" w:eastAsia="en-US" w:bidi="ar-SA"/>
      </w:rPr>
    </w:lvl>
    <w:lvl w:ilvl="7" w:tplc="B4A6CEFE">
      <w:numFmt w:val="bullet"/>
      <w:lvlText w:val="•"/>
      <w:lvlJc w:val="left"/>
      <w:pPr>
        <w:ind w:left="12050" w:hanging="361"/>
      </w:pPr>
      <w:rPr>
        <w:rFonts w:hint="default"/>
        <w:lang w:val="kk-KZ" w:eastAsia="en-US" w:bidi="ar-SA"/>
      </w:rPr>
    </w:lvl>
    <w:lvl w:ilvl="8" w:tplc="63369E52">
      <w:numFmt w:val="bullet"/>
      <w:lvlText w:val="•"/>
      <w:lvlJc w:val="left"/>
      <w:pPr>
        <w:ind w:left="13520" w:hanging="361"/>
      </w:pPr>
      <w:rPr>
        <w:rFonts w:hint="default"/>
        <w:lang w:val="kk-KZ" w:eastAsia="en-US" w:bidi="ar-SA"/>
      </w:rPr>
    </w:lvl>
  </w:abstractNum>
  <w:abstractNum w:abstractNumId="26">
    <w:nsid w:val="352206A2"/>
    <w:multiLevelType w:val="hybridMultilevel"/>
    <w:tmpl w:val="2C82D24A"/>
    <w:lvl w:ilvl="0" w:tplc="22103CE6">
      <w:numFmt w:val="bullet"/>
      <w:lvlText w:val="-"/>
      <w:lvlJc w:val="left"/>
      <w:pPr>
        <w:ind w:left="1759" w:hanging="361"/>
      </w:pPr>
      <w:rPr>
        <w:rFonts w:ascii="Times New Roman" w:eastAsia="Times New Roman" w:hAnsi="Times New Roman" w:cs="Times New Roman" w:hint="default"/>
        <w:w w:val="99"/>
        <w:sz w:val="24"/>
        <w:szCs w:val="24"/>
        <w:lang w:val="kk-KZ" w:eastAsia="en-US" w:bidi="ar-SA"/>
      </w:rPr>
    </w:lvl>
    <w:lvl w:ilvl="1" w:tplc="CDD61CF4">
      <w:numFmt w:val="bullet"/>
      <w:lvlText w:val="•"/>
      <w:lvlJc w:val="left"/>
      <w:pPr>
        <w:ind w:left="3230" w:hanging="361"/>
      </w:pPr>
      <w:rPr>
        <w:rFonts w:hint="default"/>
        <w:lang w:val="kk-KZ" w:eastAsia="en-US" w:bidi="ar-SA"/>
      </w:rPr>
    </w:lvl>
    <w:lvl w:ilvl="2" w:tplc="3AF2E29A">
      <w:numFmt w:val="bullet"/>
      <w:lvlText w:val="•"/>
      <w:lvlJc w:val="left"/>
      <w:pPr>
        <w:ind w:left="4700" w:hanging="361"/>
      </w:pPr>
      <w:rPr>
        <w:rFonts w:hint="default"/>
        <w:lang w:val="kk-KZ" w:eastAsia="en-US" w:bidi="ar-SA"/>
      </w:rPr>
    </w:lvl>
    <w:lvl w:ilvl="3" w:tplc="EB8AC83C">
      <w:numFmt w:val="bullet"/>
      <w:lvlText w:val="•"/>
      <w:lvlJc w:val="left"/>
      <w:pPr>
        <w:ind w:left="6170" w:hanging="361"/>
      </w:pPr>
      <w:rPr>
        <w:rFonts w:hint="default"/>
        <w:lang w:val="kk-KZ" w:eastAsia="en-US" w:bidi="ar-SA"/>
      </w:rPr>
    </w:lvl>
    <w:lvl w:ilvl="4" w:tplc="36C4448C">
      <w:numFmt w:val="bullet"/>
      <w:lvlText w:val="•"/>
      <w:lvlJc w:val="left"/>
      <w:pPr>
        <w:ind w:left="7640" w:hanging="361"/>
      </w:pPr>
      <w:rPr>
        <w:rFonts w:hint="default"/>
        <w:lang w:val="kk-KZ" w:eastAsia="en-US" w:bidi="ar-SA"/>
      </w:rPr>
    </w:lvl>
    <w:lvl w:ilvl="5" w:tplc="18A0FF8A">
      <w:numFmt w:val="bullet"/>
      <w:lvlText w:val="•"/>
      <w:lvlJc w:val="left"/>
      <w:pPr>
        <w:ind w:left="9110" w:hanging="361"/>
      </w:pPr>
      <w:rPr>
        <w:rFonts w:hint="default"/>
        <w:lang w:val="kk-KZ" w:eastAsia="en-US" w:bidi="ar-SA"/>
      </w:rPr>
    </w:lvl>
    <w:lvl w:ilvl="6" w:tplc="ED5CA42C">
      <w:numFmt w:val="bullet"/>
      <w:lvlText w:val="•"/>
      <w:lvlJc w:val="left"/>
      <w:pPr>
        <w:ind w:left="10580" w:hanging="361"/>
      </w:pPr>
      <w:rPr>
        <w:rFonts w:hint="default"/>
        <w:lang w:val="kk-KZ" w:eastAsia="en-US" w:bidi="ar-SA"/>
      </w:rPr>
    </w:lvl>
    <w:lvl w:ilvl="7" w:tplc="C2D016CE">
      <w:numFmt w:val="bullet"/>
      <w:lvlText w:val="•"/>
      <w:lvlJc w:val="left"/>
      <w:pPr>
        <w:ind w:left="12050" w:hanging="361"/>
      </w:pPr>
      <w:rPr>
        <w:rFonts w:hint="default"/>
        <w:lang w:val="kk-KZ" w:eastAsia="en-US" w:bidi="ar-SA"/>
      </w:rPr>
    </w:lvl>
    <w:lvl w:ilvl="8" w:tplc="4B464D82">
      <w:numFmt w:val="bullet"/>
      <w:lvlText w:val="•"/>
      <w:lvlJc w:val="left"/>
      <w:pPr>
        <w:ind w:left="13520" w:hanging="361"/>
      </w:pPr>
      <w:rPr>
        <w:rFonts w:hint="default"/>
        <w:lang w:val="kk-KZ" w:eastAsia="en-US" w:bidi="ar-SA"/>
      </w:rPr>
    </w:lvl>
  </w:abstractNum>
  <w:abstractNum w:abstractNumId="27">
    <w:nsid w:val="3EF74B56"/>
    <w:multiLevelType w:val="multilevel"/>
    <w:tmpl w:val="3EF74B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13011C2"/>
    <w:multiLevelType w:val="multilevel"/>
    <w:tmpl w:val="413011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1E355C9"/>
    <w:multiLevelType w:val="singleLevel"/>
    <w:tmpl w:val="41E355C9"/>
    <w:lvl w:ilvl="0">
      <w:start w:val="1"/>
      <w:numFmt w:val="bullet"/>
      <w:lvlText w:val=""/>
      <w:lvlJc w:val="left"/>
      <w:pPr>
        <w:tabs>
          <w:tab w:val="left" w:pos="420"/>
        </w:tabs>
        <w:ind w:left="420" w:hanging="420"/>
      </w:pPr>
      <w:rPr>
        <w:rFonts w:ascii="Wingdings" w:hAnsi="Wingdings" w:hint="default"/>
      </w:rPr>
    </w:lvl>
  </w:abstractNum>
  <w:abstractNum w:abstractNumId="30">
    <w:nsid w:val="45D82581"/>
    <w:multiLevelType w:val="hybridMultilevel"/>
    <w:tmpl w:val="D8363C08"/>
    <w:lvl w:ilvl="0" w:tplc="670C911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473511E6"/>
    <w:multiLevelType w:val="hybridMultilevel"/>
    <w:tmpl w:val="A87C502A"/>
    <w:lvl w:ilvl="0" w:tplc="AD88CEA2">
      <w:start w:val="1"/>
      <w:numFmt w:val="decimal"/>
      <w:lvlText w:val="%1."/>
      <w:lvlJc w:val="left"/>
      <w:pPr>
        <w:ind w:left="1220" w:hanging="181"/>
      </w:pPr>
      <w:rPr>
        <w:rFonts w:ascii="Times New Roman" w:eastAsia="Times New Roman" w:hAnsi="Times New Roman" w:cs="Times New Roman" w:hint="default"/>
        <w:b/>
        <w:bCs/>
        <w:w w:val="100"/>
        <w:sz w:val="22"/>
        <w:szCs w:val="22"/>
        <w:lang w:val="kk-KZ" w:eastAsia="en-US" w:bidi="ar-SA"/>
      </w:rPr>
    </w:lvl>
    <w:lvl w:ilvl="1" w:tplc="B72A449E">
      <w:start w:val="1"/>
      <w:numFmt w:val="decimal"/>
      <w:lvlText w:val="%2."/>
      <w:lvlJc w:val="left"/>
      <w:pPr>
        <w:ind w:left="1826" w:hanging="360"/>
        <w:jc w:val="right"/>
      </w:pPr>
      <w:rPr>
        <w:rFonts w:ascii="Times New Roman" w:eastAsia="Times New Roman" w:hAnsi="Times New Roman" w:cs="Times New Roman" w:hint="default"/>
        <w:b/>
        <w:bCs/>
        <w:w w:val="100"/>
        <w:sz w:val="24"/>
        <w:szCs w:val="24"/>
        <w:lang w:val="kk-KZ" w:eastAsia="en-US" w:bidi="ar-SA"/>
      </w:rPr>
    </w:lvl>
    <w:lvl w:ilvl="2" w:tplc="EF5E6E4E">
      <w:start w:val="1"/>
      <w:numFmt w:val="decimal"/>
      <w:lvlText w:val="%3."/>
      <w:lvlJc w:val="left"/>
      <w:pPr>
        <w:ind w:left="2201" w:hanging="360"/>
      </w:pPr>
      <w:rPr>
        <w:rFonts w:ascii="Times New Roman" w:eastAsia="Times New Roman" w:hAnsi="Times New Roman" w:cs="Times New Roman" w:hint="default"/>
        <w:w w:val="100"/>
        <w:sz w:val="24"/>
        <w:szCs w:val="24"/>
        <w:lang w:val="kk-KZ" w:eastAsia="en-US" w:bidi="ar-SA"/>
      </w:rPr>
    </w:lvl>
    <w:lvl w:ilvl="3" w:tplc="1AF80A8C">
      <w:numFmt w:val="bullet"/>
      <w:lvlText w:val="•"/>
      <w:lvlJc w:val="left"/>
      <w:pPr>
        <w:ind w:left="3902" w:hanging="360"/>
      </w:pPr>
      <w:rPr>
        <w:rFonts w:hint="default"/>
        <w:lang w:val="kk-KZ" w:eastAsia="en-US" w:bidi="ar-SA"/>
      </w:rPr>
    </w:lvl>
    <w:lvl w:ilvl="4" w:tplc="F7AC4244">
      <w:numFmt w:val="bullet"/>
      <w:lvlText w:val="•"/>
      <w:lvlJc w:val="left"/>
      <w:pPr>
        <w:ind w:left="5604" w:hanging="360"/>
      </w:pPr>
      <w:rPr>
        <w:rFonts w:hint="default"/>
        <w:lang w:val="kk-KZ" w:eastAsia="en-US" w:bidi="ar-SA"/>
      </w:rPr>
    </w:lvl>
    <w:lvl w:ilvl="5" w:tplc="9D7E9264">
      <w:numFmt w:val="bullet"/>
      <w:lvlText w:val="•"/>
      <w:lvlJc w:val="left"/>
      <w:pPr>
        <w:ind w:left="7306" w:hanging="360"/>
      </w:pPr>
      <w:rPr>
        <w:rFonts w:hint="default"/>
        <w:lang w:val="kk-KZ" w:eastAsia="en-US" w:bidi="ar-SA"/>
      </w:rPr>
    </w:lvl>
    <w:lvl w:ilvl="6" w:tplc="8B42F92A">
      <w:numFmt w:val="bullet"/>
      <w:lvlText w:val="•"/>
      <w:lvlJc w:val="left"/>
      <w:pPr>
        <w:ind w:left="9009" w:hanging="360"/>
      </w:pPr>
      <w:rPr>
        <w:rFonts w:hint="default"/>
        <w:lang w:val="kk-KZ" w:eastAsia="en-US" w:bidi="ar-SA"/>
      </w:rPr>
    </w:lvl>
    <w:lvl w:ilvl="7" w:tplc="626A0272">
      <w:numFmt w:val="bullet"/>
      <w:lvlText w:val="•"/>
      <w:lvlJc w:val="left"/>
      <w:pPr>
        <w:ind w:left="10711" w:hanging="360"/>
      </w:pPr>
      <w:rPr>
        <w:rFonts w:hint="default"/>
        <w:lang w:val="kk-KZ" w:eastAsia="en-US" w:bidi="ar-SA"/>
      </w:rPr>
    </w:lvl>
    <w:lvl w:ilvl="8" w:tplc="31B209BE">
      <w:numFmt w:val="bullet"/>
      <w:lvlText w:val="•"/>
      <w:lvlJc w:val="left"/>
      <w:pPr>
        <w:ind w:left="12413" w:hanging="360"/>
      </w:pPr>
      <w:rPr>
        <w:rFonts w:hint="default"/>
        <w:lang w:val="kk-KZ" w:eastAsia="en-US" w:bidi="ar-SA"/>
      </w:rPr>
    </w:lvl>
  </w:abstractNum>
  <w:abstractNum w:abstractNumId="32">
    <w:nsid w:val="503C44D1"/>
    <w:multiLevelType w:val="hybridMultilevel"/>
    <w:tmpl w:val="EB3CFE8C"/>
    <w:lvl w:ilvl="0" w:tplc="069AA952">
      <w:start w:val="1"/>
      <w:numFmt w:val="decimal"/>
      <w:lvlText w:val="%1)"/>
      <w:lvlJc w:val="left"/>
      <w:pPr>
        <w:ind w:left="644" w:hanging="360"/>
      </w:pPr>
      <w:rPr>
        <w:rFonts w:ascii="Times New Roman" w:eastAsia="Times New Roman" w:hAnsi="Times New Roman" w:cs="Times New Roman"/>
        <w:b/>
        <w: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52B1215C"/>
    <w:multiLevelType w:val="hybridMultilevel"/>
    <w:tmpl w:val="F4D29F74"/>
    <w:lvl w:ilvl="0" w:tplc="C4BCDB34">
      <w:start w:val="4"/>
      <w:numFmt w:val="upperRoman"/>
      <w:lvlText w:val="%1."/>
      <w:lvlJc w:val="left"/>
      <w:pPr>
        <w:ind w:left="1519" w:hanging="387"/>
      </w:pPr>
      <w:rPr>
        <w:rFonts w:ascii="Times New Roman" w:eastAsia="Times New Roman" w:hAnsi="Times New Roman" w:cs="Times New Roman" w:hint="default"/>
        <w:b/>
        <w:bCs/>
        <w:spacing w:val="-1"/>
        <w:w w:val="100"/>
        <w:sz w:val="24"/>
        <w:szCs w:val="24"/>
        <w:lang w:val="kk-KZ" w:eastAsia="en-US" w:bidi="ar-SA"/>
      </w:rPr>
    </w:lvl>
    <w:lvl w:ilvl="1" w:tplc="D8E21304">
      <w:numFmt w:val="bullet"/>
      <w:lvlText w:val=""/>
      <w:lvlJc w:val="left"/>
      <w:pPr>
        <w:ind w:left="1776" w:hanging="361"/>
      </w:pPr>
      <w:rPr>
        <w:rFonts w:ascii="Symbol" w:eastAsia="Symbol" w:hAnsi="Symbol" w:cs="Symbol" w:hint="default"/>
        <w:w w:val="100"/>
        <w:sz w:val="24"/>
        <w:szCs w:val="24"/>
        <w:lang w:val="kk-KZ" w:eastAsia="en-US" w:bidi="ar-SA"/>
      </w:rPr>
    </w:lvl>
    <w:lvl w:ilvl="2" w:tplc="F378FC74">
      <w:numFmt w:val="bullet"/>
      <w:lvlText w:val="•"/>
      <w:lvlJc w:val="left"/>
      <w:pPr>
        <w:ind w:left="3339" w:hanging="361"/>
      </w:pPr>
      <w:rPr>
        <w:rFonts w:hint="default"/>
        <w:lang w:val="kk-KZ" w:eastAsia="en-US" w:bidi="ar-SA"/>
      </w:rPr>
    </w:lvl>
    <w:lvl w:ilvl="3" w:tplc="AF5A8E7A">
      <w:numFmt w:val="bullet"/>
      <w:lvlText w:val="•"/>
      <w:lvlJc w:val="left"/>
      <w:pPr>
        <w:ind w:left="4899" w:hanging="361"/>
      </w:pPr>
      <w:rPr>
        <w:rFonts w:hint="default"/>
        <w:lang w:val="kk-KZ" w:eastAsia="en-US" w:bidi="ar-SA"/>
      </w:rPr>
    </w:lvl>
    <w:lvl w:ilvl="4" w:tplc="803E60BE">
      <w:numFmt w:val="bullet"/>
      <w:lvlText w:val="•"/>
      <w:lvlJc w:val="left"/>
      <w:pPr>
        <w:ind w:left="6459" w:hanging="361"/>
      </w:pPr>
      <w:rPr>
        <w:rFonts w:hint="default"/>
        <w:lang w:val="kk-KZ" w:eastAsia="en-US" w:bidi="ar-SA"/>
      </w:rPr>
    </w:lvl>
    <w:lvl w:ilvl="5" w:tplc="BE3EF0AE">
      <w:numFmt w:val="bullet"/>
      <w:lvlText w:val="•"/>
      <w:lvlJc w:val="left"/>
      <w:pPr>
        <w:ind w:left="8019" w:hanging="361"/>
      </w:pPr>
      <w:rPr>
        <w:rFonts w:hint="default"/>
        <w:lang w:val="kk-KZ" w:eastAsia="en-US" w:bidi="ar-SA"/>
      </w:rPr>
    </w:lvl>
    <w:lvl w:ilvl="6" w:tplc="CF8E39BA">
      <w:numFmt w:val="bullet"/>
      <w:lvlText w:val="•"/>
      <w:lvlJc w:val="left"/>
      <w:pPr>
        <w:ind w:left="9579" w:hanging="361"/>
      </w:pPr>
      <w:rPr>
        <w:rFonts w:hint="default"/>
        <w:lang w:val="kk-KZ" w:eastAsia="en-US" w:bidi="ar-SA"/>
      </w:rPr>
    </w:lvl>
    <w:lvl w:ilvl="7" w:tplc="E8D83C7C">
      <w:numFmt w:val="bullet"/>
      <w:lvlText w:val="•"/>
      <w:lvlJc w:val="left"/>
      <w:pPr>
        <w:ind w:left="11138" w:hanging="361"/>
      </w:pPr>
      <w:rPr>
        <w:rFonts w:hint="default"/>
        <w:lang w:val="kk-KZ" w:eastAsia="en-US" w:bidi="ar-SA"/>
      </w:rPr>
    </w:lvl>
    <w:lvl w:ilvl="8" w:tplc="AD1C8088">
      <w:numFmt w:val="bullet"/>
      <w:lvlText w:val="•"/>
      <w:lvlJc w:val="left"/>
      <w:pPr>
        <w:ind w:left="12698" w:hanging="361"/>
      </w:pPr>
      <w:rPr>
        <w:rFonts w:hint="default"/>
        <w:lang w:val="kk-KZ" w:eastAsia="en-US" w:bidi="ar-SA"/>
      </w:rPr>
    </w:lvl>
  </w:abstractNum>
  <w:abstractNum w:abstractNumId="34">
    <w:nsid w:val="53C90C42"/>
    <w:multiLevelType w:val="multilevel"/>
    <w:tmpl w:val="53C90C42"/>
    <w:lvl w:ilvl="0">
      <w:start w:val="1"/>
      <w:numFmt w:val="bullet"/>
      <w:lvlText w:val=""/>
      <w:lvlJc w:val="left"/>
      <w:pPr>
        <w:ind w:left="795" w:hanging="360"/>
      </w:pPr>
      <w:rPr>
        <w:rFonts w:ascii="Wingdings" w:hAnsi="Wingdings" w:hint="default"/>
      </w:rPr>
    </w:lvl>
    <w:lvl w:ilvl="1">
      <w:start w:val="1"/>
      <w:numFmt w:val="bullet"/>
      <w:lvlText w:val="o"/>
      <w:lvlJc w:val="left"/>
      <w:pPr>
        <w:ind w:left="1515" w:hanging="360"/>
      </w:pPr>
      <w:rPr>
        <w:rFonts w:ascii="Courier New" w:hAnsi="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hint="default"/>
      </w:rPr>
    </w:lvl>
    <w:lvl w:ilvl="8">
      <w:start w:val="1"/>
      <w:numFmt w:val="bullet"/>
      <w:lvlText w:val=""/>
      <w:lvlJc w:val="left"/>
      <w:pPr>
        <w:ind w:left="6555" w:hanging="360"/>
      </w:pPr>
      <w:rPr>
        <w:rFonts w:ascii="Wingdings" w:hAnsi="Wingdings" w:hint="default"/>
      </w:rPr>
    </w:lvl>
  </w:abstractNum>
  <w:abstractNum w:abstractNumId="35">
    <w:nsid w:val="54AD2F47"/>
    <w:multiLevelType w:val="multilevel"/>
    <w:tmpl w:val="54AD2F47"/>
    <w:lvl w:ilvl="0">
      <w:start w:val="1"/>
      <w:numFmt w:val="bullet"/>
      <w:lvlText w:val=""/>
      <w:lvlJc w:val="left"/>
      <w:pPr>
        <w:ind w:left="720" w:hanging="360"/>
      </w:pPr>
      <w:rPr>
        <w:rFonts w:ascii="Wingdings" w:hAnsi="Wingdings" w:hint="default"/>
        <w:color w:val="1F497D"/>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4CD0E3A"/>
    <w:multiLevelType w:val="hybridMultilevel"/>
    <w:tmpl w:val="F0DCE5DC"/>
    <w:lvl w:ilvl="0" w:tplc="AD7E27E8">
      <w:start w:val="1"/>
      <w:numFmt w:val="decimal"/>
      <w:lvlText w:val="%1."/>
      <w:lvlJc w:val="left"/>
      <w:pPr>
        <w:ind w:left="1392" w:hanging="240"/>
      </w:pPr>
      <w:rPr>
        <w:rFonts w:ascii="Times New Roman" w:eastAsia="Times New Roman" w:hAnsi="Times New Roman" w:cs="Times New Roman" w:hint="default"/>
        <w:w w:val="100"/>
        <w:sz w:val="24"/>
        <w:szCs w:val="24"/>
        <w:lang w:val="kk-KZ" w:eastAsia="en-US" w:bidi="ar-SA"/>
      </w:rPr>
    </w:lvl>
    <w:lvl w:ilvl="1" w:tplc="5D3EA550">
      <w:numFmt w:val="bullet"/>
      <w:lvlText w:val="•"/>
      <w:lvlJc w:val="left"/>
      <w:pPr>
        <w:ind w:left="2841" w:hanging="240"/>
      </w:pPr>
      <w:rPr>
        <w:rFonts w:hint="default"/>
        <w:lang w:val="kk-KZ" w:eastAsia="en-US" w:bidi="ar-SA"/>
      </w:rPr>
    </w:lvl>
    <w:lvl w:ilvl="2" w:tplc="7562B3C6">
      <w:numFmt w:val="bullet"/>
      <w:lvlText w:val="•"/>
      <w:lvlJc w:val="left"/>
      <w:pPr>
        <w:ind w:left="4283" w:hanging="240"/>
      </w:pPr>
      <w:rPr>
        <w:rFonts w:hint="default"/>
        <w:lang w:val="kk-KZ" w:eastAsia="en-US" w:bidi="ar-SA"/>
      </w:rPr>
    </w:lvl>
    <w:lvl w:ilvl="3" w:tplc="6074D6CA">
      <w:numFmt w:val="bullet"/>
      <w:lvlText w:val="•"/>
      <w:lvlJc w:val="left"/>
      <w:pPr>
        <w:ind w:left="5725" w:hanging="240"/>
      </w:pPr>
      <w:rPr>
        <w:rFonts w:hint="default"/>
        <w:lang w:val="kk-KZ" w:eastAsia="en-US" w:bidi="ar-SA"/>
      </w:rPr>
    </w:lvl>
    <w:lvl w:ilvl="4" w:tplc="C34CE51C">
      <w:numFmt w:val="bullet"/>
      <w:lvlText w:val="•"/>
      <w:lvlJc w:val="left"/>
      <w:pPr>
        <w:ind w:left="7167" w:hanging="240"/>
      </w:pPr>
      <w:rPr>
        <w:rFonts w:hint="default"/>
        <w:lang w:val="kk-KZ" w:eastAsia="en-US" w:bidi="ar-SA"/>
      </w:rPr>
    </w:lvl>
    <w:lvl w:ilvl="5" w:tplc="EAC8B140">
      <w:numFmt w:val="bullet"/>
      <w:lvlText w:val="•"/>
      <w:lvlJc w:val="left"/>
      <w:pPr>
        <w:ind w:left="8609" w:hanging="240"/>
      </w:pPr>
      <w:rPr>
        <w:rFonts w:hint="default"/>
        <w:lang w:val="kk-KZ" w:eastAsia="en-US" w:bidi="ar-SA"/>
      </w:rPr>
    </w:lvl>
    <w:lvl w:ilvl="6" w:tplc="9064F67A">
      <w:numFmt w:val="bullet"/>
      <w:lvlText w:val="•"/>
      <w:lvlJc w:val="left"/>
      <w:pPr>
        <w:ind w:left="10051" w:hanging="240"/>
      </w:pPr>
      <w:rPr>
        <w:rFonts w:hint="default"/>
        <w:lang w:val="kk-KZ" w:eastAsia="en-US" w:bidi="ar-SA"/>
      </w:rPr>
    </w:lvl>
    <w:lvl w:ilvl="7" w:tplc="4AD2A8EE">
      <w:numFmt w:val="bullet"/>
      <w:lvlText w:val="•"/>
      <w:lvlJc w:val="left"/>
      <w:pPr>
        <w:ind w:left="11492" w:hanging="240"/>
      </w:pPr>
      <w:rPr>
        <w:rFonts w:hint="default"/>
        <w:lang w:val="kk-KZ" w:eastAsia="en-US" w:bidi="ar-SA"/>
      </w:rPr>
    </w:lvl>
    <w:lvl w:ilvl="8" w:tplc="4A16A2D2">
      <w:numFmt w:val="bullet"/>
      <w:lvlText w:val="•"/>
      <w:lvlJc w:val="left"/>
      <w:pPr>
        <w:ind w:left="12934" w:hanging="240"/>
      </w:pPr>
      <w:rPr>
        <w:rFonts w:hint="default"/>
        <w:lang w:val="kk-KZ" w:eastAsia="en-US" w:bidi="ar-SA"/>
      </w:rPr>
    </w:lvl>
  </w:abstractNum>
  <w:abstractNum w:abstractNumId="37">
    <w:nsid w:val="55043334"/>
    <w:multiLevelType w:val="multilevel"/>
    <w:tmpl w:val="B6A09B28"/>
    <w:lvl w:ilvl="0">
      <w:start w:val="2"/>
      <w:numFmt w:val="decimal"/>
      <w:lvlText w:val="%1"/>
      <w:lvlJc w:val="left"/>
      <w:pPr>
        <w:ind w:left="1219" w:hanging="180"/>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39" w:hanging="531"/>
        <w:jc w:val="right"/>
      </w:pPr>
      <w:rPr>
        <w:rFonts w:ascii="Times New Roman" w:eastAsia="Times New Roman" w:hAnsi="Times New Roman" w:cs="Times New Roman" w:hint="default"/>
        <w:b/>
        <w:bCs/>
        <w:w w:val="100"/>
        <w:sz w:val="24"/>
        <w:szCs w:val="24"/>
        <w:lang w:val="kk-KZ" w:eastAsia="en-US" w:bidi="ar-SA"/>
      </w:rPr>
    </w:lvl>
    <w:lvl w:ilvl="2">
      <w:numFmt w:val="bullet"/>
      <w:lvlText w:val="•"/>
      <w:lvlJc w:val="left"/>
      <w:pPr>
        <w:ind w:left="2913" w:hanging="531"/>
      </w:pPr>
      <w:rPr>
        <w:rFonts w:hint="default"/>
        <w:lang w:val="kk-KZ" w:eastAsia="en-US" w:bidi="ar-SA"/>
      </w:rPr>
    </w:lvl>
    <w:lvl w:ilvl="3">
      <w:numFmt w:val="bullet"/>
      <w:lvlText w:val="•"/>
      <w:lvlJc w:val="left"/>
      <w:pPr>
        <w:ind w:left="4606" w:hanging="531"/>
      </w:pPr>
      <w:rPr>
        <w:rFonts w:hint="default"/>
        <w:lang w:val="kk-KZ" w:eastAsia="en-US" w:bidi="ar-SA"/>
      </w:rPr>
    </w:lvl>
    <w:lvl w:ilvl="4">
      <w:numFmt w:val="bullet"/>
      <w:lvlText w:val="•"/>
      <w:lvlJc w:val="left"/>
      <w:pPr>
        <w:ind w:left="6300" w:hanging="531"/>
      </w:pPr>
      <w:rPr>
        <w:rFonts w:hint="default"/>
        <w:lang w:val="kk-KZ" w:eastAsia="en-US" w:bidi="ar-SA"/>
      </w:rPr>
    </w:lvl>
    <w:lvl w:ilvl="5">
      <w:numFmt w:val="bullet"/>
      <w:lvlText w:val="•"/>
      <w:lvlJc w:val="left"/>
      <w:pPr>
        <w:ind w:left="7993" w:hanging="531"/>
      </w:pPr>
      <w:rPr>
        <w:rFonts w:hint="default"/>
        <w:lang w:val="kk-KZ" w:eastAsia="en-US" w:bidi="ar-SA"/>
      </w:rPr>
    </w:lvl>
    <w:lvl w:ilvl="6">
      <w:numFmt w:val="bullet"/>
      <w:lvlText w:val="•"/>
      <w:lvlJc w:val="left"/>
      <w:pPr>
        <w:ind w:left="9687" w:hanging="531"/>
      </w:pPr>
      <w:rPr>
        <w:rFonts w:hint="default"/>
        <w:lang w:val="kk-KZ" w:eastAsia="en-US" w:bidi="ar-SA"/>
      </w:rPr>
    </w:lvl>
    <w:lvl w:ilvl="7">
      <w:numFmt w:val="bullet"/>
      <w:lvlText w:val="•"/>
      <w:lvlJc w:val="left"/>
      <w:pPr>
        <w:ind w:left="11380" w:hanging="531"/>
      </w:pPr>
      <w:rPr>
        <w:rFonts w:hint="default"/>
        <w:lang w:val="kk-KZ" w:eastAsia="en-US" w:bidi="ar-SA"/>
      </w:rPr>
    </w:lvl>
    <w:lvl w:ilvl="8">
      <w:numFmt w:val="bullet"/>
      <w:lvlText w:val="•"/>
      <w:lvlJc w:val="left"/>
      <w:pPr>
        <w:ind w:left="13073" w:hanging="531"/>
      </w:pPr>
      <w:rPr>
        <w:rFonts w:hint="default"/>
        <w:lang w:val="kk-KZ" w:eastAsia="en-US" w:bidi="ar-SA"/>
      </w:rPr>
    </w:lvl>
  </w:abstractNum>
  <w:abstractNum w:abstractNumId="38">
    <w:nsid w:val="59F72A3F"/>
    <w:multiLevelType w:val="multilevel"/>
    <w:tmpl w:val="C3D2C1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B98261A"/>
    <w:multiLevelType w:val="hybridMultilevel"/>
    <w:tmpl w:val="F76A4612"/>
    <w:lvl w:ilvl="0" w:tplc="A2D428E0">
      <w:start w:val="1"/>
      <w:numFmt w:val="decimal"/>
      <w:lvlText w:val="%1."/>
      <w:lvlJc w:val="left"/>
      <w:pPr>
        <w:ind w:left="2093" w:hanging="360"/>
      </w:pPr>
      <w:rPr>
        <w:rFonts w:ascii="Times New Roman" w:eastAsia="Times New Roman" w:hAnsi="Times New Roman" w:cs="Times New Roman" w:hint="default"/>
        <w:w w:val="100"/>
        <w:sz w:val="24"/>
        <w:szCs w:val="24"/>
        <w:lang w:val="kk-KZ" w:eastAsia="en-US" w:bidi="ar-SA"/>
      </w:rPr>
    </w:lvl>
    <w:lvl w:ilvl="1" w:tplc="A1BC3EA6">
      <w:numFmt w:val="bullet"/>
      <w:lvlText w:val="•"/>
      <w:lvlJc w:val="left"/>
      <w:pPr>
        <w:ind w:left="6860" w:hanging="360"/>
      </w:pPr>
      <w:rPr>
        <w:rFonts w:hint="default"/>
        <w:lang w:val="kk-KZ" w:eastAsia="en-US" w:bidi="ar-SA"/>
      </w:rPr>
    </w:lvl>
    <w:lvl w:ilvl="2" w:tplc="C01C7CA4">
      <w:numFmt w:val="bullet"/>
      <w:lvlText w:val="•"/>
      <w:lvlJc w:val="left"/>
      <w:pPr>
        <w:ind w:left="7855" w:hanging="360"/>
      </w:pPr>
      <w:rPr>
        <w:rFonts w:hint="default"/>
        <w:lang w:val="kk-KZ" w:eastAsia="en-US" w:bidi="ar-SA"/>
      </w:rPr>
    </w:lvl>
    <w:lvl w:ilvl="3" w:tplc="08CCEEB0">
      <w:numFmt w:val="bullet"/>
      <w:lvlText w:val="•"/>
      <w:lvlJc w:val="left"/>
      <w:pPr>
        <w:ind w:left="8850" w:hanging="360"/>
      </w:pPr>
      <w:rPr>
        <w:rFonts w:hint="default"/>
        <w:lang w:val="kk-KZ" w:eastAsia="en-US" w:bidi="ar-SA"/>
      </w:rPr>
    </w:lvl>
    <w:lvl w:ilvl="4" w:tplc="80A4AFBA">
      <w:numFmt w:val="bullet"/>
      <w:lvlText w:val="•"/>
      <w:lvlJc w:val="left"/>
      <w:pPr>
        <w:ind w:left="9846" w:hanging="360"/>
      </w:pPr>
      <w:rPr>
        <w:rFonts w:hint="default"/>
        <w:lang w:val="kk-KZ" w:eastAsia="en-US" w:bidi="ar-SA"/>
      </w:rPr>
    </w:lvl>
    <w:lvl w:ilvl="5" w:tplc="FC1683E4">
      <w:numFmt w:val="bullet"/>
      <w:lvlText w:val="•"/>
      <w:lvlJc w:val="left"/>
      <w:pPr>
        <w:ind w:left="10841" w:hanging="360"/>
      </w:pPr>
      <w:rPr>
        <w:rFonts w:hint="default"/>
        <w:lang w:val="kk-KZ" w:eastAsia="en-US" w:bidi="ar-SA"/>
      </w:rPr>
    </w:lvl>
    <w:lvl w:ilvl="6" w:tplc="3BE41EB6">
      <w:numFmt w:val="bullet"/>
      <w:lvlText w:val="•"/>
      <w:lvlJc w:val="left"/>
      <w:pPr>
        <w:ind w:left="11836" w:hanging="360"/>
      </w:pPr>
      <w:rPr>
        <w:rFonts w:hint="default"/>
        <w:lang w:val="kk-KZ" w:eastAsia="en-US" w:bidi="ar-SA"/>
      </w:rPr>
    </w:lvl>
    <w:lvl w:ilvl="7" w:tplc="81783C94">
      <w:numFmt w:val="bullet"/>
      <w:lvlText w:val="•"/>
      <w:lvlJc w:val="left"/>
      <w:pPr>
        <w:ind w:left="12832" w:hanging="360"/>
      </w:pPr>
      <w:rPr>
        <w:rFonts w:hint="default"/>
        <w:lang w:val="kk-KZ" w:eastAsia="en-US" w:bidi="ar-SA"/>
      </w:rPr>
    </w:lvl>
    <w:lvl w:ilvl="8" w:tplc="4AAC0DB8">
      <w:numFmt w:val="bullet"/>
      <w:lvlText w:val="•"/>
      <w:lvlJc w:val="left"/>
      <w:pPr>
        <w:ind w:left="13827" w:hanging="360"/>
      </w:pPr>
      <w:rPr>
        <w:rFonts w:hint="default"/>
        <w:lang w:val="kk-KZ" w:eastAsia="en-US" w:bidi="ar-SA"/>
      </w:rPr>
    </w:lvl>
  </w:abstractNum>
  <w:abstractNum w:abstractNumId="40">
    <w:nsid w:val="5D5008F9"/>
    <w:multiLevelType w:val="hybridMultilevel"/>
    <w:tmpl w:val="F726031C"/>
    <w:lvl w:ilvl="0" w:tplc="8252FE06">
      <w:start w:val="1"/>
      <w:numFmt w:val="decimal"/>
      <w:lvlText w:val="%1."/>
      <w:lvlJc w:val="left"/>
      <w:pPr>
        <w:ind w:left="1392" w:hanging="240"/>
      </w:pPr>
      <w:rPr>
        <w:rFonts w:ascii="Times New Roman" w:eastAsia="Times New Roman" w:hAnsi="Times New Roman" w:cs="Times New Roman" w:hint="default"/>
        <w:w w:val="100"/>
        <w:sz w:val="24"/>
        <w:szCs w:val="24"/>
        <w:lang w:val="kk-KZ" w:eastAsia="en-US" w:bidi="ar-SA"/>
      </w:rPr>
    </w:lvl>
    <w:lvl w:ilvl="1" w:tplc="E4123FA6">
      <w:numFmt w:val="bullet"/>
      <w:lvlText w:val="•"/>
      <w:lvlJc w:val="left"/>
      <w:pPr>
        <w:ind w:left="2841" w:hanging="240"/>
      </w:pPr>
      <w:rPr>
        <w:rFonts w:hint="default"/>
        <w:lang w:val="kk-KZ" w:eastAsia="en-US" w:bidi="ar-SA"/>
      </w:rPr>
    </w:lvl>
    <w:lvl w:ilvl="2" w:tplc="4C4C84F4">
      <w:numFmt w:val="bullet"/>
      <w:lvlText w:val="•"/>
      <w:lvlJc w:val="left"/>
      <w:pPr>
        <w:ind w:left="4283" w:hanging="240"/>
      </w:pPr>
      <w:rPr>
        <w:rFonts w:hint="default"/>
        <w:lang w:val="kk-KZ" w:eastAsia="en-US" w:bidi="ar-SA"/>
      </w:rPr>
    </w:lvl>
    <w:lvl w:ilvl="3" w:tplc="08FC17E8">
      <w:numFmt w:val="bullet"/>
      <w:lvlText w:val="•"/>
      <w:lvlJc w:val="left"/>
      <w:pPr>
        <w:ind w:left="5725" w:hanging="240"/>
      </w:pPr>
      <w:rPr>
        <w:rFonts w:hint="default"/>
        <w:lang w:val="kk-KZ" w:eastAsia="en-US" w:bidi="ar-SA"/>
      </w:rPr>
    </w:lvl>
    <w:lvl w:ilvl="4" w:tplc="6C5676A2">
      <w:numFmt w:val="bullet"/>
      <w:lvlText w:val="•"/>
      <w:lvlJc w:val="left"/>
      <w:pPr>
        <w:ind w:left="7167" w:hanging="240"/>
      </w:pPr>
      <w:rPr>
        <w:rFonts w:hint="default"/>
        <w:lang w:val="kk-KZ" w:eastAsia="en-US" w:bidi="ar-SA"/>
      </w:rPr>
    </w:lvl>
    <w:lvl w:ilvl="5" w:tplc="C5909E6C">
      <w:numFmt w:val="bullet"/>
      <w:lvlText w:val="•"/>
      <w:lvlJc w:val="left"/>
      <w:pPr>
        <w:ind w:left="8609" w:hanging="240"/>
      </w:pPr>
      <w:rPr>
        <w:rFonts w:hint="default"/>
        <w:lang w:val="kk-KZ" w:eastAsia="en-US" w:bidi="ar-SA"/>
      </w:rPr>
    </w:lvl>
    <w:lvl w:ilvl="6" w:tplc="3886FC84">
      <w:numFmt w:val="bullet"/>
      <w:lvlText w:val="•"/>
      <w:lvlJc w:val="left"/>
      <w:pPr>
        <w:ind w:left="10051" w:hanging="240"/>
      </w:pPr>
      <w:rPr>
        <w:rFonts w:hint="default"/>
        <w:lang w:val="kk-KZ" w:eastAsia="en-US" w:bidi="ar-SA"/>
      </w:rPr>
    </w:lvl>
    <w:lvl w:ilvl="7" w:tplc="DD2EDD74">
      <w:numFmt w:val="bullet"/>
      <w:lvlText w:val="•"/>
      <w:lvlJc w:val="left"/>
      <w:pPr>
        <w:ind w:left="11492" w:hanging="240"/>
      </w:pPr>
      <w:rPr>
        <w:rFonts w:hint="default"/>
        <w:lang w:val="kk-KZ" w:eastAsia="en-US" w:bidi="ar-SA"/>
      </w:rPr>
    </w:lvl>
    <w:lvl w:ilvl="8" w:tplc="30C41E66">
      <w:numFmt w:val="bullet"/>
      <w:lvlText w:val="•"/>
      <w:lvlJc w:val="left"/>
      <w:pPr>
        <w:ind w:left="12934" w:hanging="240"/>
      </w:pPr>
      <w:rPr>
        <w:rFonts w:hint="default"/>
        <w:lang w:val="kk-KZ" w:eastAsia="en-US" w:bidi="ar-SA"/>
      </w:rPr>
    </w:lvl>
  </w:abstractNum>
  <w:abstractNum w:abstractNumId="41">
    <w:nsid w:val="5DCE04D4"/>
    <w:multiLevelType w:val="hybridMultilevel"/>
    <w:tmpl w:val="CAA0D05C"/>
    <w:lvl w:ilvl="0" w:tplc="E1AAC6F0">
      <w:start w:val="5"/>
      <w:numFmt w:val="decimal"/>
      <w:lvlText w:val="%1."/>
      <w:lvlJc w:val="left"/>
      <w:pPr>
        <w:ind w:left="1580" w:hanging="181"/>
      </w:pPr>
      <w:rPr>
        <w:rFonts w:ascii="Times New Roman" w:eastAsia="Times New Roman" w:hAnsi="Times New Roman" w:cs="Times New Roman" w:hint="default"/>
        <w:w w:val="100"/>
        <w:sz w:val="22"/>
        <w:szCs w:val="22"/>
        <w:lang w:val="kk-KZ" w:eastAsia="en-US" w:bidi="ar-SA"/>
      </w:rPr>
    </w:lvl>
    <w:lvl w:ilvl="1" w:tplc="829AAF3C">
      <w:numFmt w:val="bullet"/>
      <w:lvlText w:val="•"/>
      <w:lvlJc w:val="left"/>
      <w:pPr>
        <w:ind w:left="3068" w:hanging="181"/>
      </w:pPr>
      <w:rPr>
        <w:rFonts w:hint="default"/>
        <w:lang w:val="kk-KZ" w:eastAsia="en-US" w:bidi="ar-SA"/>
      </w:rPr>
    </w:lvl>
    <w:lvl w:ilvl="2" w:tplc="400C78F6">
      <w:numFmt w:val="bullet"/>
      <w:lvlText w:val="•"/>
      <w:lvlJc w:val="left"/>
      <w:pPr>
        <w:ind w:left="4556" w:hanging="181"/>
      </w:pPr>
      <w:rPr>
        <w:rFonts w:hint="default"/>
        <w:lang w:val="kk-KZ" w:eastAsia="en-US" w:bidi="ar-SA"/>
      </w:rPr>
    </w:lvl>
    <w:lvl w:ilvl="3" w:tplc="DB9A1B28">
      <w:numFmt w:val="bullet"/>
      <w:lvlText w:val="•"/>
      <w:lvlJc w:val="left"/>
      <w:pPr>
        <w:ind w:left="6044" w:hanging="181"/>
      </w:pPr>
      <w:rPr>
        <w:rFonts w:hint="default"/>
        <w:lang w:val="kk-KZ" w:eastAsia="en-US" w:bidi="ar-SA"/>
      </w:rPr>
    </w:lvl>
    <w:lvl w:ilvl="4" w:tplc="183C0AC8">
      <w:numFmt w:val="bullet"/>
      <w:lvlText w:val="•"/>
      <w:lvlJc w:val="left"/>
      <w:pPr>
        <w:ind w:left="7532" w:hanging="181"/>
      </w:pPr>
      <w:rPr>
        <w:rFonts w:hint="default"/>
        <w:lang w:val="kk-KZ" w:eastAsia="en-US" w:bidi="ar-SA"/>
      </w:rPr>
    </w:lvl>
    <w:lvl w:ilvl="5" w:tplc="1B0E2E12">
      <w:numFmt w:val="bullet"/>
      <w:lvlText w:val="•"/>
      <w:lvlJc w:val="left"/>
      <w:pPr>
        <w:ind w:left="9020" w:hanging="181"/>
      </w:pPr>
      <w:rPr>
        <w:rFonts w:hint="default"/>
        <w:lang w:val="kk-KZ" w:eastAsia="en-US" w:bidi="ar-SA"/>
      </w:rPr>
    </w:lvl>
    <w:lvl w:ilvl="6" w:tplc="B4E414A0">
      <w:numFmt w:val="bullet"/>
      <w:lvlText w:val="•"/>
      <w:lvlJc w:val="left"/>
      <w:pPr>
        <w:ind w:left="10508" w:hanging="181"/>
      </w:pPr>
      <w:rPr>
        <w:rFonts w:hint="default"/>
        <w:lang w:val="kk-KZ" w:eastAsia="en-US" w:bidi="ar-SA"/>
      </w:rPr>
    </w:lvl>
    <w:lvl w:ilvl="7" w:tplc="8272D546">
      <w:numFmt w:val="bullet"/>
      <w:lvlText w:val="•"/>
      <w:lvlJc w:val="left"/>
      <w:pPr>
        <w:ind w:left="11996" w:hanging="181"/>
      </w:pPr>
      <w:rPr>
        <w:rFonts w:hint="default"/>
        <w:lang w:val="kk-KZ" w:eastAsia="en-US" w:bidi="ar-SA"/>
      </w:rPr>
    </w:lvl>
    <w:lvl w:ilvl="8" w:tplc="74F8DB0C">
      <w:numFmt w:val="bullet"/>
      <w:lvlText w:val="•"/>
      <w:lvlJc w:val="left"/>
      <w:pPr>
        <w:ind w:left="13484" w:hanging="181"/>
      </w:pPr>
      <w:rPr>
        <w:rFonts w:hint="default"/>
        <w:lang w:val="kk-KZ" w:eastAsia="en-US" w:bidi="ar-SA"/>
      </w:rPr>
    </w:lvl>
  </w:abstractNum>
  <w:abstractNum w:abstractNumId="42">
    <w:nsid w:val="626D2EDA"/>
    <w:multiLevelType w:val="multilevel"/>
    <w:tmpl w:val="626D2E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56177C5"/>
    <w:multiLevelType w:val="hybridMultilevel"/>
    <w:tmpl w:val="FCF04236"/>
    <w:lvl w:ilvl="0" w:tplc="1E8AEFEE">
      <w:start w:val="20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407AA7"/>
    <w:multiLevelType w:val="hybridMultilevel"/>
    <w:tmpl w:val="744CE41A"/>
    <w:lvl w:ilvl="0" w:tplc="0419000D">
      <w:numFmt w:val="decimal"/>
      <w:lvlText w:val=""/>
      <w:lvlJc w:val="left"/>
      <w:pPr>
        <w:ind w:left="1353" w:hanging="360"/>
      </w:pPr>
      <w:rPr>
        <w:rFonts w:ascii="Wingdings" w:hAnsi="Wingdings"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45">
    <w:nsid w:val="69AD62FC"/>
    <w:multiLevelType w:val="hybridMultilevel"/>
    <w:tmpl w:val="701EC802"/>
    <w:lvl w:ilvl="0" w:tplc="874A8AEC">
      <w:start w:val="1"/>
      <w:numFmt w:val="decimal"/>
      <w:lvlText w:val="%1."/>
      <w:lvlJc w:val="left"/>
      <w:pPr>
        <w:ind w:left="1313" w:hanging="181"/>
      </w:pPr>
      <w:rPr>
        <w:rFonts w:ascii="Times New Roman" w:eastAsia="Times New Roman" w:hAnsi="Times New Roman" w:cs="Times New Roman"/>
        <w:w w:val="100"/>
        <w:sz w:val="22"/>
        <w:szCs w:val="22"/>
        <w:lang w:val="kk-KZ" w:eastAsia="en-US" w:bidi="ar-SA"/>
      </w:rPr>
    </w:lvl>
    <w:lvl w:ilvl="1" w:tplc="CBD66CE4">
      <w:numFmt w:val="bullet"/>
      <w:lvlText w:val="•"/>
      <w:lvlJc w:val="left"/>
      <w:pPr>
        <w:ind w:left="2769" w:hanging="181"/>
      </w:pPr>
      <w:rPr>
        <w:rFonts w:hint="default"/>
        <w:lang w:val="kk-KZ" w:eastAsia="en-US" w:bidi="ar-SA"/>
      </w:rPr>
    </w:lvl>
    <w:lvl w:ilvl="2" w:tplc="C17A0FF4">
      <w:numFmt w:val="bullet"/>
      <w:lvlText w:val="•"/>
      <w:lvlJc w:val="left"/>
      <w:pPr>
        <w:ind w:left="4219" w:hanging="181"/>
      </w:pPr>
      <w:rPr>
        <w:rFonts w:hint="default"/>
        <w:lang w:val="kk-KZ" w:eastAsia="en-US" w:bidi="ar-SA"/>
      </w:rPr>
    </w:lvl>
    <w:lvl w:ilvl="3" w:tplc="593825CE">
      <w:numFmt w:val="bullet"/>
      <w:lvlText w:val="•"/>
      <w:lvlJc w:val="left"/>
      <w:pPr>
        <w:ind w:left="5669" w:hanging="181"/>
      </w:pPr>
      <w:rPr>
        <w:rFonts w:hint="default"/>
        <w:lang w:val="kk-KZ" w:eastAsia="en-US" w:bidi="ar-SA"/>
      </w:rPr>
    </w:lvl>
    <w:lvl w:ilvl="4" w:tplc="BDECA68C">
      <w:numFmt w:val="bullet"/>
      <w:lvlText w:val="•"/>
      <w:lvlJc w:val="left"/>
      <w:pPr>
        <w:ind w:left="7119" w:hanging="181"/>
      </w:pPr>
      <w:rPr>
        <w:rFonts w:hint="default"/>
        <w:lang w:val="kk-KZ" w:eastAsia="en-US" w:bidi="ar-SA"/>
      </w:rPr>
    </w:lvl>
    <w:lvl w:ilvl="5" w:tplc="C2442652">
      <w:numFmt w:val="bullet"/>
      <w:lvlText w:val="•"/>
      <w:lvlJc w:val="left"/>
      <w:pPr>
        <w:ind w:left="8569" w:hanging="181"/>
      </w:pPr>
      <w:rPr>
        <w:rFonts w:hint="default"/>
        <w:lang w:val="kk-KZ" w:eastAsia="en-US" w:bidi="ar-SA"/>
      </w:rPr>
    </w:lvl>
    <w:lvl w:ilvl="6" w:tplc="7248AE5E">
      <w:numFmt w:val="bullet"/>
      <w:lvlText w:val="•"/>
      <w:lvlJc w:val="left"/>
      <w:pPr>
        <w:ind w:left="10019" w:hanging="181"/>
      </w:pPr>
      <w:rPr>
        <w:rFonts w:hint="default"/>
        <w:lang w:val="kk-KZ" w:eastAsia="en-US" w:bidi="ar-SA"/>
      </w:rPr>
    </w:lvl>
    <w:lvl w:ilvl="7" w:tplc="D07491D4">
      <w:numFmt w:val="bullet"/>
      <w:lvlText w:val="•"/>
      <w:lvlJc w:val="left"/>
      <w:pPr>
        <w:ind w:left="11468" w:hanging="181"/>
      </w:pPr>
      <w:rPr>
        <w:rFonts w:hint="default"/>
        <w:lang w:val="kk-KZ" w:eastAsia="en-US" w:bidi="ar-SA"/>
      </w:rPr>
    </w:lvl>
    <w:lvl w:ilvl="8" w:tplc="137AA83C">
      <w:numFmt w:val="bullet"/>
      <w:lvlText w:val="•"/>
      <w:lvlJc w:val="left"/>
      <w:pPr>
        <w:ind w:left="12918" w:hanging="181"/>
      </w:pPr>
      <w:rPr>
        <w:rFonts w:hint="default"/>
        <w:lang w:val="kk-KZ" w:eastAsia="en-US" w:bidi="ar-SA"/>
      </w:rPr>
    </w:lvl>
  </w:abstractNum>
  <w:abstractNum w:abstractNumId="46">
    <w:nsid w:val="6F764F33"/>
    <w:multiLevelType w:val="hybridMultilevel"/>
    <w:tmpl w:val="44BAF29A"/>
    <w:lvl w:ilvl="0" w:tplc="50B0C2D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7">
    <w:nsid w:val="71E649FF"/>
    <w:multiLevelType w:val="multilevel"/>
    <w:tmpl w:val="71E649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75B33C6"/>
    <w:multiLevelType w:val="multilevel"/>
    <w:tmpl w:val="775B33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0"/>
  </w:num>
  <w:num w:numId="4">
    <w:abstractNumId w:val="40"/>
  </w:num>
  <w:num w:numId="5">
    <w:abstractNumId w:val="36"/>
  </w:num>
  <w:num w:numId="6">
    <w:abstractNumId w:val="45"/>
  </w:num>
  <w:num w:numId="7">
    <w:abstractNumId w:val="39"/>
  </w:num>
  <w:num w:numId="8">
    <w:abstractNumId w:val="31"/>
  </w:num>
  <w:num w:numId="9">
    <w:abstractNumId w:val="5"/>
  </w:num>
  <w:num w:numId="10">
    <w:abstractNumId w:val="14"/>
  </w:num>
  <w:num w:numId="11">
    <w:abstractNumId w:val="12"/>
  </w:num>
  <w:num w:numId="12">
    <w:abstractNumId w:val="25"/>
  </w:num>
  <w:num w:numId="13">
    <w:abstractNumId w:val="16"/>
  </w:num>
  <w:num w:numId="14">
    <w:abstractNumId w:val="26"/>
  </w:num>
  <w:num w:numId="15">
    <w:abstractNumId w:val="4"/>
  </w:num>
  <w:num w:numId="16">
    <w:abstractNumId w:val="37"/>
  </w:num>
  <w:num w:numId="17">
    <w:abstractNumId w:val="4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1"/>
  </w:num>
  <w:num w:numId="22">
    <w:abstractNumId w:val="46"/>
  </w:num>
  <w:num w:numId="23">
    <w:abstractNumId w:val="48"/>
  </w:num>
  <w:num w:numId="24">
    <w:abstractNumId w:val="17"/>
  </w:num>
  <w:num w:numId="25">
    <w:abstractNumId w:val="8"/>
  </w:num>
  <w:num w:numId="26">
    <w:abstractNumId w:val="42"/>
  </w:num>
  <w:num w:numId="27">
    <w:abstractNumId w:val="19"/>
  </w:num>
  <w:num w:numId="28">
    <w:abstractNumId w:val="27"/>
  </w:num>
  <w:num w:numId="29">
    <w:abstractNumId w:val="34"/>
  </w:num>
  <w:num w:numId="30">
    <w:abstractNumId w:val="47"/>
  </w:num>
  <w:num w:numId="31">
    <w:abstractNumId w:val="28"/>
  </w:num>
  <w:num w:numId="32">
    <w:abstractNumId w:val="2"/>
  </w:num>
  <w:num w:numId="33">
    <w:abstractNumId w:val="15"/>
  </w:num>
  <w:num w:numId="34">
    <w:abstractNumId w:val="22"/>
  </w:num>
  <w:num w:numId="35">
    <w:abstractNumId w:val="35"/>
  </w:num>
  <w:num w:numId="36">
    <w:abstractNumId w:val="7"/>
  </w:num>
  <w:num w:numId="37">
    <w:abstractNumId w:val="29"/>
  </w:num>
  <w:num w:numId="38">
    <w:abstractNumId w:val="0"/>
  </w:num>
  <w:num w:numId="39">
    <w:abstractNumId w:val="6"/>
  </w:num>
  <w:num w:numId="40">
    <w:abstractNumId w:val="3"/>
  </w:num>
  <w:num w:numId="41">
    <w:abstractNumId w:val="30"/>
  </w:num>
  <w:num w:numId="42">
    <w:abstractNumId w:val="18"/>
  </w:num>
  <w:num w:numId="43">
    <w:abstractNumId w:val="10"/>
  </w:num>
  <w:num w:numId="44">
    <w:abstractNumId w:val="1"/>
  </w:num>
  <w:num w:numId="45">
    <w:abstractNumId w:val="32"/>
    <w:lvlOverride w:ilvl="0">
      <w:startOverride w:val="1"/>
    </w:lvlOverride>
    <w:lvlOverride w:ilvl="1"/>
    <w:lvlOverride w:ilvl="2"/>
    <w:lvlOverride w:ilvl="3"/>
    <w:lvlOverride w:ilvl="4"/>
    <w:lvlOverride w:ilvl="5"/>
    <w:lvlOverride w:ilvl="6"/>
    <w:lvlOverride w:ilvl="7"/>
    <w:lvlOverride w:ilvl="8"/>
  </w:num>
  <w:num w:numId="46">
    <w:abstractNumId w:val="44"/>
  </w:num>
  <w:num w:numId="47">
    <w:abstractNumId w:val="38"/>
  </w:num>
  <w:num w:numId="48">
    <w:abstractNumId w:val="11"/>
  </w:num>
  <w:num w:numId="49">
    <w:abstractNumId w:val="2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25D12"/>
    <w:rsid w:val="00025D12"/>
    <w:rsid w:val="005336BA"/>
    <w:rsid w:val="00AE6E37"/>
    <w:rsid w:val="00B722E4"/>
    <w:rsid w:val="00BE13C7"/>
    <w:rsid w:val="00E85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25D12"/>
    <w:pPr>
      <w:widowControl w:val="0"/>
      <w:autoSpaceDE w:val="0"/>
      <w:autoSpaceDN w:val="0"/>
      <w:spacing w:after="0" w:line="240" w:lineRule="auto"/>
      <w:ind w:left="1039"/>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25D12"/>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025D1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025D12"/>
    <w:pPr>
      <w:widowControl w:val="0"/>
      <w:autoSpaceDE w:val="0"/>
      <w:autoSpaceDN w:val="0"/>
      <w:spacing w:after="0" w:line="240" w:lineRule="auto"/>
      <w:ind w:left="1132"/>
    </w:pPr>
    <w:rPr>
      <w:rFonts w:ascii="Times New Roman" w:eastAsia="Times New Roman" w:hAnsi="Times New Roman" w:cs="Times New Roman"/>
      <w:sz w:val="24"/>
      <w:szCs w:val="24"/>
      <w:lang w:val="kk-KZ" w:eastAsia="en-US"/>
    </w:rPr>
  </w:style>
  <w:style w:type="character" w:customStyle="1" w:styleId="a4">
    <w:name w:val="Основной текст Знак"/>
    <w:basedOn w:val="a0"/>
    <w:link w:val="a3"/>
    <w:uiPriority w:val="1"/>
    <w:rsid w:val="00025D12"/>
    <w:rPr>
      <w:rFonts w:ascii="Times New Roman" w:eastAsia="Times New Roman" w:hAnsi="Times New Roman" w:cs="Times New Roman"/>
      <w:sz w:val="24"/>
      <w:szCs w:val="24"/>
      <w:lang w:val="kk-KZ" w:eastAsia="en-US"/>
    </w:rPr>
  </w:style>
  <w:style w:type="paragraph" w:styleId="a5">
    <w:name w:val="List Paragraph"/>
    <w:basedOn w:val="a"/>
    <w:uiPriority w:val="34"/>
    <w:qFormat/>
    <w:rsid w:val="00025D12"/>
    <w:pPr>
      <w:widowControl w:val="0"/>
      <w:autoSpaceDE w:val="0"/>
      <w:autoSpaceDN w:val="0"/>
      <w:spacing w:after="0" w:line="240" w:lineRule="auto"/>
      <w:ind w:left="1272" w:hanging="140"/>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025D12"/>
    <w:pPr>
      <w:widowControl w:val="0"/>
      <w:autoSpaceDE w:val="0"/>
      <w:autoSpaceDN w:val="0"/>
      <w:spacing w:after="0" w:line="240" w:lineRule="auto"/>
    </w:pPr>
    <w:rPr>
      <w:rFonts w:ascii="Times New Roman" w:eastAsia="Times New Roman" w:hAnsi="Times New Roman" w:cs="Times New Roman"/>
      <w:lang w:val="kk-KZ" w:eastAsia="en-US"/>
    </w:rPr>
  </w:style>
  <w:style w:type="table" w:styleId="a6">
    <w:name w:val="Table Grid"/>
    <w:basedOn w:val="a1"/>
    <w:uiPriority w:val="59"/>
    <w:rsid w:val="00025D12"/>
    <w:pPr>
      <w:spacing w:after="0" w:line="240" w:lineRule="auto"/>
    </w:pPr>
    <w:rPr>
      <w:rFonts w:ascii="Consolas" w:eastAsia="Consolas" w:hAnsi="Consolas" w:cs="Consolas"/>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6"/>
    <w:uiPriority w:val="39"/>
    <w:rsid w:val="00025D1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025D1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25D12"/>
    <w:rPr>
      <w:color w:val="0000FF" w:themeColor="hyperlink"/>
      <w:u w:val="single"/>
    </w:rPr>
  </w:style>
  <w:style w:type="character" w:styleId="a8">
    <w:name w:val="annotation reference"/>
    <w:basedOn w:val="a0"/>
    <w:uiPriority w:val="99"/>
    <w:semiHidden/>
    <w:unhideWhenUsed/>
    <w:rsid w:val="00025D12"/>
    <w:rPr>
      <w:sz w:val="16"/>
      <w:szCs w:val="16"/>
    </w:rPr>
  </w:style>
  <w:style w:type="paragraph" w:styleId="a9">
    <w:name w:val="annotation text"/>
    <w:basedOn w:val="a"/>
    <w:link w:val="aa"/>
    <w:uiPriority w:val="99"/>
    <w:semiHidden/>
    <w:unhideWhenUsed/>
    <w:rsid w:val="00025D12"/>
    <w:pPr>
      <w:spacing w:after="160" w:line="240" w:lineRule="auto"/>
    </w:pPr>
    <w:rPr>
      <w:rFonts w:eastAsiaTheme="minorHAnsi"/>
      <w:sz w:val="20"/>
      <w:szCs w:val="20"/>
      <w:lang w:val="kk-KZ" w:eastAsia="en-US"/>
    </w:rPr>
  </w:style>
  <w:style w:type="character" w:customStyle="1" w:styleId="aa">
    <w:name w:val="Текст примечания Знак"/>
    <w:basedOn w:val="a0"/>
    <w:link w:val="a9"/>
    <w:uiPriority w:val="99"/>
    <w:semiHidden/>
    <w:rsid w:val="00025D12"/>
    <w:rPr>
      <w:rFonts w:eastAsiaTheme="minorHAnsi"/>
      <w:sz w:val="20"/>
      <w:szCs w:val="20"/>
      <w:lang w:val="kk-KZ" w:eastAsia="en-US"/>
    </w:rPr>
  </w:style>
  <w:style w:type="paragraph" w:styleId="ab">
    <w:name w:val="Balloon Text"/>
    <w:basedOn w:val="a"/>
    <w:link w:val="ac"/>
    <w:uiPriority w:val="99"/>
    <w:semiHidden/>
    <w:unhideWhenUsed/>
    <w:rsid w:val="00025D12"/>
    <w:pPr>
      <w:widowControl w:val="0"/>
      <w:autoSpaceDE w:val="0"/>
      <w:autoSpaceDN w:val="0"/>
      <w:spacing w:after="0" w:line="240" w:lineRule="auto"/>
    </w:pPr>
    <w:rPr>
      <w:rFonts w:ascii="Segoe UI" w:eastAsia="Times New Roman" w:hAnsi="Segoe UI" w:cs="Segoe UI"/>
      <w:sz w:val="18"/>
      <w:szCs w:val="18"/>
      <w:lang w:val="kk-KZ" w:eastAsia="en-US"/>
    </w:rPr>
  </w:style>
  <w:style w:type="character" w:customStyle="1" w:styleId="ac">
    <w:name w:val="Текст выноски Знак"/>
    <w:basedOn w:val="a0"/>
    <w:link w:val="ab"/>
    <w:uiPriority w:val="99"/>
    <w:semiHidden/>
    <w:qFormat/>
    <w:rsid w:val="00025D12"/>
    <w:rPr>
      <w:rFonts w:ascii="Segoe UI" w:eastAsia="Times New Roman" w:hAnsi="Segoe UI" w:cs="Segoe UI"/>
      <w:sz w:val="18"/>
      <w:szCs w:val="18"/>
      <w:lang w:val="kk-KZ" w:eastAsia="en-US"/>
    </w:rPr>
  </w:style>
  <w:style w:type="table" w:customStyle="1" w:styleId="3">
    <w:name w:val="Сетка таблицы3"/>
    <w:basedOn w:val="a1"/>
    <w:next w:val="a6"/>
    <w:uiPriority w:val="59"/>
    <w:qFormat/>
    <w:rsid w:val="00025D12"/>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25D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e">
    <w:name w:val="Верхний колонтитул Знак"/>
    <w:basedOn w:val="a0"/>
    <w:link w:val="ad"/>
    <w:uiPriority w:val="99"/>
    <w:qFormat/>
    <w:rsid w:val="00025D12"/>
    <w:rPr>
      <w:rFonts w:ascii="Times New Roman" w:eastAsia="Times New Roman" w:hAnsi="Times New Roman" w:cs="Times New Roman"/>
      <w:lang w:val="kk-KZ" w:eastAsia="en-US"/>
    </w:rPr>
  </w:style>
  <w:style w:type="paragraph" w:styleId="af">
    <w:name w:val="footer"/>
    <w:basedOn w:val="a"/>
    <w:link w:val="af0"/>
    <w:uiPriority w:val="99"/>
    <w:unhideWhenUsed/>
    <w:qFormat/>
    <w:rsid w:val="00025D12"/>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f0">
    <w:name w:val="Нижний колонтитул Знак"/>
    <w:basedOn w:val="a0"/>
    <w:link w:val="af"/>
    <w:uiPriority w:val="99"/>
    <w:qFormat/>
    <w:rsid w:val="00025D12"/>
    <w:rPr>
      <w:rFonts w:ascii="Times New Roman" w:eastAsia="Times New Roman" w:hAnsi="Times New Roman" w:cs="Times New Roman"/>
      <w:lang w:val="kk-KZ" w:eastAsia="en-US"/>
    </w:rPr>
  </w:style>
  <w:style w:type="table" w:customStyle="1" w:styleId="4">
    <w:name w:val="Сетка таблицы4"/>
    <w:basedOn w:val="a1"/>
    <w:next w:val="a6"/>
    <w:uiPriority w:val="59"/>
    <w:rsid w:val="00025D1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025D1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025D1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25D12"/>
  </w:style>
  <w:style w:type="paragraph" w:styleId="af1">
    <w:name w:val="Normal (Web)"/>
    <w:uiPriority w:val="99"/>
    <w:semiHidden/>
    <w:unhideWhenUsed/>
    <w:rsid w:val="00025D12"/>
    <w:pPr>
      <w:spacing w:beforeAutospacing="1" w:after="0" w:afterAutospacing="1" w:line="240" w:lineRule="auto"/>
    </w:pPr>
    <w:rPr>
      <w:rFonts w:ascii="Times New Roman" w:eastAsia="SimSun" w:hAnsi="Times New Roman" w:cs="Times New Roman"/>
      <w:sz w:val="24"/>
      <w:szCs w:val="24"/>
      <w:lang w:val="en-US" w:eastAsia="zh-CN"/>
    </w:rPr>
  </w:style>
  <w:style w:type="character" w:styleId="af2">
    <w:name w:val="Strong"/>
    <w:basedOn w:val="a0"/>
    <w:uiPriority w:val="22"/>
    <w:qFormat/>
    <w:rsid w:val="00025D12"/>
    <w:rPr>
      <w:b/>
      <w:bCs/>
    </w:rPr>
  </w:style>
  <w:style w:type="table" w:customStyle="1" w:styleId="7">
    <w:name w:val="Сетка таблицы7"/>
    <w:basedOn w:val="a1"/>
    <w:next w:val="a6"/>
    <w:uiPriority w:val="59"/>
    <w:rsid w:val="00025D12"/>
    <w:pPr>
      <w:spacing w:after="0" w:line="240" w:lineRule="auto"/>
    </w:pPr>
    <w:rPr>
      <w:rFonts w:ascii="Consolas" w:eastAsia="Consolas" w:hAnsi="Consolas" w:cs="Consolas"/>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025D12"/>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table" w:customStyle="1" w:styleId="110">
    <w:name w:val="Сетка таблицы11"/>
    <w:basedOn w:val="a1"/>
    <w:uiPriority w:val="39"/>
    <w:rsid w:val="00025D12"/>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39"/>
    <w:qFormat/>
    <w:rsid w:val="00025D12"/>
    <w:pPr>
      <w:spacing w:after="0" w:line="240" w:lineRule="auto"/>
    </w:pPr>
    <w:rPr>
      <w:rFonts w:ascii="Times New Roman" w:eastAsia="SimSun" w:hAnsi="Times New Roman" w:cs="Times New Roman"/>
      <w:sz w:val="20"/>
      <w:szCs w:val="20"/>
      <w:lang w:val="zh-C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qFormat/>
    <w:rsid w:val="00025D12"/>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qFormat/>
    <w:rsid w:val="00025D12"/>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qFormat/>
    <w:rsid w:val="00025D12"/>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39"/>
    <w:rsid w:val="00025D12"/>
    <w:pPr>
      <w:spacing w:after="0" w:line="240" w:lineRule="auto"/>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025D12"/>
    <w:pPr>
      <w:spacing w:after="0" w:line="240" w:lineRule="auto"/>
    </w:pPr>
    <w:rPr>
      <w:rFonts w:eastAsiaTheme="minorHAnsi"/>
      <w:kern w:val="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6"/>
    <w:uiPriority w:val="39"/>
    <w:rsid w:val="00025D12"/>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ldyk.mektep@yandex.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Талдык НОМ</dc:creator>
  <cp:keywords/>
  <dc:description/>
  <cp:lastModifiedBy>Талдык НОМ</cp:lastModifiedBy>
  <cp:revision>4</cp:revision>
  <dcterms:created xsi:type="dcterms:W3CDTF">2024-06-28T13:00:00Z</dcterms:created>
  <dcterms:modified xsi:type="dcterms:W3CDTF">2024-06-28T13:52:00Z</dcterms:modified>
</cp:coreProperties>
</file>